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10" w:rsidRDefault="00773D10">
      <w:pPr>
        <w:rPr>
          <w:rFonts w:ascii="Arial" w:hAnsi="Arial" w:cs="Arial"/>
          <w:b/>
          <w:sz w:val="32"/>
          <w:u w:val="thick"/>
        </w:rPr>
      </w:pPr>
    </w:p>
    <w:p w:rsidR="00893903" w:rsidRDefault="00565CE6">
      <w:pPr>
        <w:rPr>
          <w:rFonts w:ascii="Arial" w:hAnsi="Arial" w:cs="Arial"/>
          <w:b/>
        </w:rPr>
      </w:pPr>
      <w:r w:rsidRPr="00565CE6">
        <w:rPr>
          <w:rFonts w:ascii="Arial" w:hAnsi="Arial" w:cs="Arial"/>
          <w:b/>
          <w:caps/>
          <w:noProof/>
          <w:sz w:val="32"/>
          <w:lang w:eastAsia="nl-NL"/>
        </w:rPr>
        <w:drawing>
          <wp:anchor distT="0" distB="0" distL="114300" distR="114300" simplePos="0" relativeHeight="251659264" behindDoc="0" locked="0" layoutInCell="1" allowOverlap="1" wp14:anchorId="084F7FF8" wp14:editId="6CED050E">
            <wp:simplePos x="0" y="0"/>
            <wp:positionH relativeFrom="column">
              <wp:posOffset>4083685</wp:posOffset>
            </wp:positionH>
            <wp:positionV relativeFrom="paragraph">
              <wp:posOffset>0</wp:posOffset>
            </wp:positionV>
            <wp:extent cx="1935480" cy="1249680"/>
            <wp:effectExtent l="0" t="0" r="762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35480" cy="1249680"/>
                    </a:xfrm>
                    <a:prstGeom prst="rect">
                      <a:avLst/>
                    </a:prstGeom>
                  </pic:spPr>
                </pic:pic>
              </a:graphicData>
            </a:graphic>
          </wp:anchor>
        </w:drawing>
      </w:r>
    </w:p>
    <w:p w:rsidR="00773D10" w:rsidRDefault="00773D10">
      <w:pPr>
        <w:rPr>
          <w:rFonts w:ascii="Arial" w:hAnsi="Arial" w:cs="Arial"/>
          <w:b/>
        </w:rPr>
      </w:pPr>
    </w:p>
    <w:p w:rsidR="00773D10" w:rsidRDefault="00773D10">
      <w:pPr>
        <w:rPr>
          <w:rFonts w:ascii="Arial" w:hAnsi="Arial" w:cs="Arial"/>
          <w:b/>
        </w:rPr>
      </w:pPr>
    </w:p>
    <w:p w:rsidR="00773D10" w:rsidRDefault="00773D10">
      <w:pPr>
        <w:rPr>
          <w:rFonts w:ascii="Arial" w:hAnsi="Arial" w:cs="Arial"/>
          <w:b/>
        </w:rPr>
      </w:pPr>
    </w:p>
    <w:p w:rsidR="00773D10" w:rsidRDefault="00773D10">
      <w:pPr>
        <w:rPr>
          <w:rFonts w:ascii="Arial" w:hAnsi="Arial" w:cs="Arial"/>
          <w:b/>
        </w:rPr>
      </w:pPr>
    </w:p>
    <w:p w:rsidR="00773D10" w:rsidRDefault="00773D10">
      <w:pPr>
        <w:rPr>
          <w:rFonts w:ascii="Arial" w:hAnsi="Arial" w:cs="Arial"/>
          <w:b/>
        </w:rPr>
      </w:pPr>
    </w:p>
    <w:p w:rsidR="00773D10" w:rsidRPr="00EA1A37" w:rsidRDefault="00773D10">
      <w:pPr>
        <w:rPr>
          <w:rFonts w:ascii="Arial" w:hAnsi="Arial" w:cs="Arial"/>
          <w:b/>
        </w:rPr>
      </w:pPr>
      <w:r>
        <w:rPr>
          <w:rFonts w:ascii="Arial" w:hAnsi="Arial" w:cs="Arial"/>
          <w:b/>
        </w:rPr>
        <w:t>WERKPLAN 2017</w:t>
      </w:r>
    </w:p>
    <w:p w:rsidR="00EA1A37" w:rsidRPr="00565CE6" w:rsidRDefault="00EA1A37">
      <w:pPr>
        <w:rPr>
          <w:rFonts w:ascii="Arial" w:hAnsi="Arial" w:cs="Arial"/>
          <w:b/>
          <w:u w:val="thick"/>
        </w:rPr>
      </w:pPr>
    </w:p>
    <w:p w:rsidR="00893903" w:rsidRPr="00565CE6" w:rsidRDefault="00893903">
      <w:pPr>
        <w:rPr>
          <w:rFonts w:ascii="Arial" w:hAnsi="Arial" w:cs="Arial"/>
          <w:b/>
        </w:rPr>
      </w:pPr>
      <w:r w:rsidRPr="00565CE6">
        <w:rPr>
          <w:rFonts w:ascii="Arial" w:hAnsi="Arial" w:cs="Arial"/>
          <w:b/>
        </w:rPr>
        <w:t>Inleiding.</w:t>
      </w:r>
    </w:p>
    <w:p w:rsidR="00D119FD" w:rsidRPr="00565CE6" w:rsidRDefault="00D119FD">
      <w:pPr>
        <w:rPr>
          <w:rFonts w:ascii="Arial" w:hAnsi="Arial" w:cs="Arial"/>
        </w:rPr>
      </w:pPr>
      <w:r w:rsidRPr="00565CE6">
        <w:rPr>
          <w:rFonts w:ascii="Arial" w:hAnsi="Arial" w:cs="Arial"/>
        </w:rPr>
        <w:t xml:space="preserve">De PAR is vanaf 25 april 2016 actief. De gemeentelijke regeling geeft aan dat de PAR voor 1 september 2016 een plan voor 2017 moet </w:t>
      </w:r>
      <w:r w:rsidR="00893903" w:rsidRPr="00565CE6">
        <w:rPr>
          <w:rFonts w:ascii="Arial" w:hAnsi="Arial" w:cs="Arial"/>
        </w:rPr>
        <w:t>opstellen.</w:t>
      </w:r>
      <w:r w:rsidRPr="00565CE6">
        <w:rPr>
          <w:rFonts w:ascii="Arial" w:hAnsi="Arial" w:cs="Arial"/>
        </w:rPr>
        <w:t xml:space="preserve"> </w:t>
      </w:r>
      <w:r w:rsidR="000150A3" w:rsidRPr="00565CE6">
        <w:rPr>
          <w:rFonts w:ascii="Arial" w:hAnsi="Arial" w:cs="Arial"/>
        </w:rPr>
        <w:t xml:space="preserve">Daaraan wordt de begroting 2017 toegevoegd. </w:t>
      </w:r>
      <w:r w:rsidR="00565CE6">
        <w:rPr>
          <w:rFonts w:ascii="Arial" w:hAnsi="Arial" w:cs="Arial"/>
        </w:rPr>
        <w:t xml:space="preserve">Dit plan speelt </w:t>
      </w:r>
      <w:r w:rsidRPr="00565CE6">
        <w:rPr>
          <w:rFonts w:ascii="Arial" w:hAnsi="Arial" w:cs="Arial"/>
        </w:rPr>
        <w:t>een rol in de be</w:t>
      </w:r>
      <w:r w:rsidR="00BD3253" w:rsidRPr="00565CE6">
        <w:rPr>
          <w:rFonts w:ascii="Arial" w:hAnsi="Arial" w:cs="Arial"/>
        </w:rPr>
        <w:t>s</w:t>
      </w:r>
      <w:r w:rsidRPr="00565CE6">
        <w:rPr>
          <w:rFonts w:ascii="Arial" w:hAnsi="Arial" w:cs="Arial"/>
        </w:rPr>
        <w:t xml:space="preserve">luitvorming binnen de gemeente over het </w:t>
      </w:r>
      <w:r w:rsidR="00BD3253" w:rsidRPr="00565CE6">
        <w:rPr>
          <w:rFonts w:ascii="Arial" w:hAnsi="Arial" w:cs="Arial"/>
        </w:rPr>
        <w:t>beg</w:t>
      </w:r>
      <w:r w:rsidRPr="00565CE6">
        <w:rPr>
          <w:rFonts w:ascii="Arial" w:hAnsi="Arial" w:cs="Arial"/>
        </w:rPr>
        <w:t>rotingsjaar 2017.</w:t>
      </w:r>
    </w:p>
    <w:p w:rsidR="00D119FD" w:rsidRPr="00565CE6" w:rsidRDefault="00D119FD">
      <w:pPr>
        <w:rPr>
          <w:rFonts w:ascii="Arial" w:hAnsi="Arial" w:cs="Arial"/>
        </w:rPr>
      </w:pPr>
      <w:r w:rsidRPr="00565CE6">
        <w:rPr>
          <w:rFonts w:ascii="Arial" w:hAnsi="Arial" w:cs="Arial"/>
        </w:rPr>
        <w:t xml:space="preserve">Er is </w:t>
      </w:r>
      <w:r w:rsidR="00BD3253" w:rsidRPr="00565CE6">
        <w:rPr>
          <w:rFonts w:ascii="Arial" w:hAnsi="Arial" w:cs="Arial"/>
        </w:rPr>
        <w:t xml:space="preserve">tot begin augustus </w:t>
      </w:r>
      <w:r w:rsidR="00565CE6">
        <w:rPr>
          <w:rFonts w:ascii="Arial" w:hAnsi="Arial" w:cs="Arial"/>
        </w:rPr>
        <w:t xml:space="preserve">2016 </w:t>
      </w:r>
      <w:r w:rsidR="00BD3253" w:rsidRPr="00565CE6">
        <w:rPr>
          <w:rFonts w:ascii="Arial" w:hAnsi="Arial" w:cs="Arial"/>
        </w:rPr>
        <w:t xml:space="preserve">een vijftal </w:t>
      </w:r>
      <w:r w:rsidRPr="00565CE6">
        <w:rPr>
          <w:rFonts w:ascii="Arial" w:hAnsi="Arial" w:cs="Arial"/>
        </w:rPr>
        <w:t xml:space="preserve">adviezen uitgebracht. Dat </w:t>
      </w:r>
      <w:r w:rsidR="00BD3253" w:rsidRPr="00565CE6">
        <w:rPr>
          <w:rFonts w:ascii="Arial" w:hAnsi="Arial" w:cs="Arial"/>
        </w:rPr>
        <w:t xml:space="preserve">levert te weinig ervaring op </w:t>
      </w:r>
      <w:r w:rsidRPr="00565CE6">
        <w:rPr>
          <w:rFonts w:ascii="Arial" w:hAnsi="Arial" w:cs="Arial"/>
        </w:rPr>
        <w:t>om als basis te dienen voor een ge</w:t>
      </w:r>
      <w:r w:rsidR="00BD3253" w:rsidRPr="00565CE6">
        <w:rPr>
          <w:rFonts w:ascii="Arial" w:hAnsi="Arial" w:cs="Arial"/>
        </w:rPr>
        <w:t xml:space="preserve">detailleerd </w:t>
      </w:r>
      <w:r w:rsidRPr="00565CE6">
        <w:rPr>
          <w:rFonts w:ascii="Arial" w:hAnsi="Arial" w:cs="Arial"/>
        </w:rPr>
        <w:t>uitgewerkt p</w:t>
      </w:r>
      <w:r w:rsidR="00BD3253" w:rsidRPr="00565CE6">
        <w:rPr>
          <w:rFonts w:ascii="Arial" w:hAnsi="Arial" w:cs="Arial"/>
        </w:rPr>
        <w:t>lan</w:t>
      </w:r>
      <w:r w:rsidRPr="00565CE6">
        <w:rPr>
          <w:rFonts w:ascii="Arial" w:hAnsi="Arial" w:cs="Arial"/>
        </w:rPr>
        <w:t xml:space="preserve"> voor 2017.</w:t>
      </w:r>
    </w:p>
    <w:p w:rsidR="00BD3253" w:rsidRPr="00565CE6" w:rsidRDefault="00D119FD">
      <w:pPr>
        <w:rPr>
          <w:rFonts w:ascii="Arial" w:hAnsi="Arial" w:cs="Arial"/>
        </w:rPr>
      </w:pPr>
      <w:r w:rsidRPr="00565CE6">
        <w:rPr>
          <w:rFonts w:ascii="Arial" w:hAnsi="Arial" w:cs="Arial"/>
        </w:rPr>
        <w:t xml:space="preserve">Dit werkplan heeft een voorlopig karakter en kan in de loop van 2016 nog verder worden aangepast, als de ontwikkelingen daar aanleiding </w:t>
      </w:r>
      <w:r w:rsidR="00565CE6">
        <w:rPr>
          <w:rFonts w:ascii="Arial" w:hAnsi="Arial" w:cs="Arial"/>
        </w:rPr>
        <w:t>toe</w:t>
      </w:r>
      <w:r w:rsidRPr="00565CE6">
        <w:rPr>
          <w:rFonts w:ascii="Arial" w:hAnsi="Arial" w:cs="Arial"/>
        </w:rPr>
        <w:t xml:space="preserve"> geven.</w:t>
      </w:r>
    </w:p>
    <w:p w:rsidR="00D119FD" w:rsidRPr="00565CE6" w:rsidRDefault="00BD3253">
      <w:pPr>
        <w:rPr>
          <w:rFonts w:ascii="Arial" w:hAnsi="Arial" w:cs="Arial"/>
          <w:b/>
        </w:rPr>
      </w:pPr>
      <w:r w:rsidRPr="00565CE6">
        <w:rPr>
          <w:rFonts w:ascii="Arial" w:hAnsi="Arial" w:cs="Arial"/>
          <w:b/>
        </w:rPr>
        <w:t>Wat wil de PAR zijn?</w:t>
      </w:r>
    </w:p>
    <w:p w:rsidR="00BD3253" w:rsidRPr="00565CE6" w:rsidRDefault="00FF3D71">
      <w:pPr>
        <w:rPr>
          <w:rFonts w:ascii="Arial" w:hAnsi="Arial" w:cs="Arial"/>
        </w:rPr>
      </w:pPr>
      <w:r w:rsidRPr="00565CE6">
        <w:rPr>
          <w:rFonts w:ascii="Arial" w:hAnsi="Arial" w:cs="Arial"/>
        </w:rPr>
        <w:t xml:space="preserve">De PAR geeft de gemeente gevraagd en </w:t>
      </w:r>
      <w:r w:rsidR="000150A3" w:rsidRPr="00565CE6">
        <w:rPr>
          <w:rFonts w:ascii="Arial" w:hAnsi="Arial" w:cs="Arial"/>
        </w:rPr>
        <w:t>o</w:t>
      </w:r>
      <w:r w:rsidRPr="00565CE6">
        <w:rPr>
          <w:rFonts w:ascii="Arial" w:hAnsi="Arial" w:cs="Arial"/>
        </w:rPr>
        <w:t>ngevraagd a</w:t>
      </w:r>
      <w:r w:rsidR="000150A3" w:rsidRPr="00565CE6">
        <w:rPr>
          <w:rFonts w:ascii="Arial" w:hAnsi="Arial" w:cs="Arial"/>
        </w:rPr>
        <w:t>dv</w:t>
      </w:r>
      <w:r w:rsidRPr="00565CE6">
        <w:rPr>
          <w:rFonts w:ascii="Arial" w:hAnsi="Arial" w:cs="Arial"/>
        </w:rPr>
        <w:t>ies. Gemeentelijk bel</w:t>
      </w:r>
      <w:r w:rsidR="000150A3" w:rsidRPr="00565CE6">
        <w:rPr>
          <w:rFonts w:ascii="Arial" w:hAnsi="Arial" w:cs="Arial"/>
        </w:rPr>
        <w:t>e</w:t>
      </w:r>
      <w:r w:rsidRPr="00565CE6">
        <w:rPr>
          <w:rFonts w:ascii="Arial" w:hAnsi="Arial" w:cs="Arial"/>
        </w:rPr>
        <w:t xml:space="preserve">id is dus maar een van de onderwerpen waar de PAR zich mee bezig houdt. </w:t>
      </w:r>
    </w:p>
    <w:p w:rsidR="00FF3D71" w:rsidRPr="00565CE6" w:rsidRDefault="00FF3D71">
      <w:pPr>
        <w:rPr>
          <w:rFonts w:ascii="Arial" w:hAnsi="Arial" w:cs="Arial"/>
        </w:rPr>
      </w:pPr>
      <w:r w:rsidRPr="00565CE6">
        <w:rPr>
          <w:rFonts w:ascii="Arial" w:hAnsi="Arial" w:cs="Arial"/>
        </w:rPr>
        <w:t>Burgerparticipatie wordt door de PAR vorm en inhoud gegeven. Dat betekent dat de PAR bekend moet zijn. Dat betekent, dat de PAR informatie moet krijgen van organisaties, burgers en instellingen. Dat betek</w:t>
      </w:r>
      <w:r w:rsidR="000150A3" w:rsidRPr="00565CE6">
        <w:rPr>
          <w:rFonts w:ascii="Arial" w:hAnsi="Arial" w:cs="Arial"/>
        </w:rPr>
        <w:t>ent</w:t>
      </w:r>
      <w:r w:rsidRPr="00565CE6">
        <w:rPr>
          <w:rFonts w:ascii="Arial" w:hAnsi="Arial" w:cs="Arial"/>
        </w:rPr>
        <w:t xml:space="preserve"> dat de PAR actief in Waddinxveen aan de gang gaat om partici</w:t>
      </w:r>
      <w:r w:rsidR="000150A3" w:rsidRPr="00565CE6">
        <w:rPr>
          <w:rFonts w:ascii="Arial" w:hAnsi="Arial" w:cs="Arial"/>
        </w:rPr>
        <w:t>p</w:t>
      </w:r>
      <w:r w:rsidRPr="00565CE6">
        <w:rPr>
          <w:rFonts w:ascii="Arial" w:hAnsi="Arial" w:cs="Arial"/>
        </w:rPr>
        <w:t>at</w:t>
      </w:r>
      <w:r w:rsidR="00893903" w:rsidRPr="00565CE6">
        <w:rPr>
          <w:rFonts w:ascii="Arial" w:hAnsi="Arial" w:cs="Arial"/>
        </w:rPr>
        <w:t>ie te faciliteren.</w:t>
      </w:r>
    </w:p>
    <w:p w:rsidR="00D119FD" w:rsidRPr="00565CE6" w:rsidRDefault="00D119FD">
      <w:pPr>
        <w:rPr>
          <w:rFonts w:ascii="Arial" w:hAnsi="Arial" w:cs="Arial"/>
          <w:b/>
        </w:rPr>
      </w:pPr>
      <w:r w:rsidRPr="00565CE6">
        <w:rPr>
          <w:rFonts w:ascii="Arial" w:hAnsi="Arial" w:cs="Arial"/>
          <w:b/>
        </w:rPr>
        <w:t xml:space="preserve">Wat is </w:t>
      </w:r>
      <w:r w:rsidR="00BD3253" w:rsidRPr="00565CE6">
        <w:rPr>
          <w:rFonts w:ascii="Arial" w:hAnsi="Arial" w:cs="Arial"/>
          <w:b/>
        </w:rPr>
        <w:t xml:space="preserve">het werkterrein van </w:t>
      </w:r>
      <w:r w:rsidRPr="00565CE6">
        <w:rPr>
          <w:rFonts w:ascii="Arial" w:hAnsi="Arial" w:cs="Arial"/>
          <w:b/>
        </w:rPr>
        <w:t>de PAR?</w:t>
      </w:r>
    </w:p>
    <w:p w:rsidR="00D119FD" w:rsidRPr="00565CE6" w:rsidRDefault="00D119FD">
      <w:pPr>
        <w:rPr>
          <w:rFonts w:ascii="Arial" w:hAnsi="Arial" w:cs="Arial"/>
        </w:rPr>
      </w:pPr>
      <w:r w:rsidRPr="00565CE6">
        <w:rPr>
          <w:rFonts w:ascii="Arial" w:hAnsi="Arial" w:cs="Arial"/>
        </w:rPr>
        <w:t>De PAR geeft gevraagd en ongevraagd advies aan de gemeente over</w:t>
      </w:r>
      <w:r w:rsidR="00893903" w:rsidRPr="00565CE6">
        <w:rPr>
          <w:rFonts w:ascii="Arial" w:hAnsi="Arial" w:cs="Arial"/>
        </w:rPr>
        <w:t xml:space="preserve"> het beleid binnen</w:t>
      </w:r>
      <w:r w:rsidRPr="00565CE6">
        <w:rPr>
          <w:rFonts w:ascii="Arial" w:hAnsi="Arial" w:cs="Arial"/>
        </w:rPr>
        <w:t xml:space="preserve"> het </w:t>
      </w:r>
      <w:r w:rsidR="00565CE6">
        <w:rPr>
          <w:rFonts w:ascii="Arial" w:hAnsi="Arial" w:cs="Arial"/>
        </w:rPr>
        <w:t>S</w:t>
      </w:r>
      <w:r w:rsidRPr="00565CE6">
        <w:rPr>
          <w:rFonts w:ascii="Arial" w:hAnsi="Arial" w:cs="Arial"/>
        </w:rPr>
        <w:t xml:space="preserve">ociaal </w:t>
      </w:r>
      <w:r w:rsidR="00565CE6">
        <w:rPr>
          <w:rFonts w:ascii="Arial" w:hAnsi="Arial" w:cs="Arial"/>
        </w:rPr>
        <w:t>D</w:t>
      </w:r>
      <w:r w:rsidRPr="00565CE6">
        <w:rPr>
          <w:rFonts w:ascii="Arial" w:hAnsi="Arial" w:cs="Arial"/>
        </w:rPr>
        <w:t xml:space="preserve">omein. Daaronder wordt verstaan het hele terrein waar de gemeente in het kader van de decentralisatie verantwoordelijk voor is. Dus van uitkeringen tot hulp voor jongeren, van het als werkloze zoeken naar een </w:t>
      </w:r>
      <w:r w:rsidR="00893903" w:rsidRPr="00565CE6">
        <w:rPr>
          <w:rFonts w:ascii="Arial" w:hAnsi="Arial" w:cs="Arial"/>
        </w:rPr>
        <w:t>nieuwe</w:t>
      </w:r>
      <w:r w:rsidRPr="00565CE6">
        <w:rPr>
          <w:rFonts w:ascii="Arial" w:hAnsi="Arial" w:cs="Arial"/>
        </w:rPr>
        <w:t xml:space="preserve"> baan tot </w:t>
      </w:r>
      <w:r w:rsidR="00565CE6">
        <w:rPr>
          <w:rFonts w:ascii="Arial" w:hAnsi="Arial" w:cs="Arial"/>
        </w:rPr>
        <w:t xml:space="preserve">de </w:t>
      </w:r>
      <w:r w:rsidRPr="00565CE6">
        <w:rPr>
          <w:rFonts w:ascii="Arial" w:hAnsi="Arial" w:cs="Arial"/>
        </w:rPr>
        <w:t>aanschaf van een rollator. Het werkgeb</w:t>
      </w:r>
      <w:r w:rsidR="000150A3" w:rsidRPr="00565CE6">
        <w:rPr>
          <w:rFonts w:ascii="Arial" w:hAnsi="Arial" w:cs="Arial"/>
        </w:rPr>
        <w:t>i</w:t>
      </w:r>
      <w:r w:rsidRPr="00565CE6">
        <w:rPr>
          <w:rFonts w:ascii="Arial" w:hAnsi="Arial" w:cs="Arial"/>
        </w:rPr>
        <w:t>ed is dus veel omvattend.</w:t>
      </w:r>
    </w:p>
    <w:p w:rsidR="00D119FD" w:rsidRPr="00565CE6" w:rsidRDefault="00D119FD">
      <w:pPr>
        <w:rPr>
          <w:rFonts w:ascii="Arial" w:hAnsi="Arial" w:cs="Arial"/>
        </w:rPr>
      </w:pPr>
      <w:r w:rsidRPr="00565CE6">
        <w:rPr>
          <w:rFonts w:ascii="Arial" w:hAnsi="Arial" w:cs="Arial"/>
        </w:rPr>
        <w:t>Maar waar ligt de grens? Er zijn niet veel beleidsterreinen bij de gemeente die niets met het s</w:t>
      </w:r>
      <w:r w:rsidR="00893903" w:rsidRPr="00565CE6">
        <w:rPr>
          <w:rFonts w:ascii="Arial" w:hAnsi="Arial" w:cs="Arial"/>
        </w:rPr>
        <w:t>o</w:t>
      </w:r>
      <w:r w:rsidRPr="00565CE6">
        <w:rPr>
          <w:rFonts w:ascii="Arial" w:hAnsi="Arial" w:cs="Arial"/>
        </w:rPr>
        <w:t>ciale, de mens, te maken hebben. Maar er moet wel een grens zijn.</w:t>
      </w:r>
    </w:p>
    <w:p w:rsidR="00893903" w:rsidRPr="00565CE6" w:rsidRDefault="00893903">
      <w:pPr>
        <w:rPr>
          <w:rFonts w:ascii="Arial" w:hAnsi="Arial" w:cs="Arial"/>
        </w:rPr>
      </w:pPr>
      <w:r w:rsidRPr="00565CE6">
        <w:rPr>
          <w:rFonts w:ascii="Arial" w:hAnsi="Arial" w:cs="Arial"/>
        </w:rPr>
        <w:t>Startpunt</w:t>
      </w:r>
      <w:r w:rsidR="00D119FD" w:rsidRPr="00565CE6">
        <w:rPr>
          <w:rFonts w:ascii="Arial" w:hAnsi="Arial" w:cs="Arial"/>
        </w:rPr>
        <w:t xml:space="preserve"> is de wet</w:t>
      </w:r>
      <w:r w:rsidR="00BD3253" w:rsidRPr="00565CE6">
        <w:rPr>
          <w:rFonts w:ascii="Arial" w:hAnsi="Arial" w:cs="Arial"/>
        </w:rPr>
        <w:t>ge</w:t>
      </w:r>
      <w:r w:rsidR="00D119FD" w:rsidRPr="00565CE6">
        <w:rPr>
          <w:rFonts w:ascii="Arial" w:hAnsi="Arial" w:cs="Arial"/>
        </w:rPr>
        <w:t xml:space="preserve">ving die vanaf 1 januari 2015 geldt en die de gemeente verantwoordelijkheden geeft. </w:t>
      </w:r>
      <w:r w:rsidR="00565CE6">
        <w:rPr>
          <w:rFonts w:ascii="Arial" w:hAnsi="Arial" w:cs="Arial"/>
        </w:rPr>
        <w:t>Het g</w:t>
      </w:r>
      <w:r w:rsidR="00D119FD" w:rsidRPr="00565CE6">
        <w:rPr>
          <w:rFonts w:ascii="Arial" w:hAnsi="Arial" w:cs="Arial"/>
        </w:rPr>
        <w:t xml:space="preserve">aat dan met </w:t>
      </w:r>
      <w:r w:rsidRPr="00565CE6">
        <w:rPr>
          <w:rFonts w:ascii="Arial" w:hAnsi="Arial" w:cs="Arial"/>
        </w:rPr>
        <w:t xml:space="preserve">name </w:t>
      </w:r>
      <w:r w:rsidR="00D119FD" w:rsidRPr="00565CE6">
        <w:rPr>
          <w:rFonts w:ascii="Arial" w:hAnsi="Arial" w:cs="Arial"/>
        </w:rPr>
        <w:t xml:space="preserve">om de Wet Maatschappelijke Ondersteuning, de Jeugdwet en de </w:t>
      </w:r>
      <w:r w:rsidR="000150A3" w:rsidRPr="00565CE6">
        <w:rPr>
          <w:rFonts w:ascii="Arial" w:hAnsi="Arial" w:cs="Arial"/>
        </w:rPr>
        <w:t>Participatie</w:t>
      </w:r>
      <w:r w:rsidR="00773D10">
        <w:rPr>
          <w:rFonts w:ascii="Arial" w:hAnsi="Arial" w:cs="Arial"/>
        </w:rPr>
        <w:t>wet</w:t>
      </w:r>
      <w:r w:rsidR="00BD3253" w:rsidRPr="00565CE6">
        <w:rPr>
          <w:rFonts w:ascii="Arial" w:hAnsi="Arial" w:cs="Arial"/>
        </w:rPr>
        <w:t>.</w:t>
      </w:r>
    </w:p>
    <w:p w:rsidR="00BD3253" w:rsidRPr="00565CE6" w:rsidRDefault="00BD3253">
      <w:pPr>
        <w:rPr>
          <w:rFonts w:ascii="Arial" w:hAnsi="Arial" w:cs="Arial"/>
        </w:rPr>
      </w:pPr>
      <w:r w:rsidRPr="00565CE6">
        <w:rPr>
          <w:rFonts w:ascii="Arial" w:hAnsi="Arial" w:cs="Arial"/>
        </w:rPr>
        <w:t>Maar er gebeurt natuurlijk veel meer</w:t>
      </w:r>
      <w:r w:rsidR="00893903" w:rsidRPr="00565CE6">
        <w:rPr>
          <w:rFonts w:ascii="Arial" w:hAnsi="Arial" w:cs="Arial"/>
        </w:rPr>
        <w:t xml:space="preserve"> in Waddinxveen. Sportbelei</w:t>
      </w:r>
      <w:r w:rsidR="000150A3" w:rsidRPr="00565CE6">
        <w:rPr>
          <w:rFonts w:ascii="Arial" w:hAnsi="Arial" w:cs="Arial"/>
        </w:rPr>
        <w:t>d is bijvoorbeeld zo’n</w:t>
      </w:r>
      <w:r w:rsidRPr="00565CE6">
        <w:rPr>
          <w:rFonts w:ascii="Arial" w:hAnsi="Arial" w:cs="Arial"/>
        </w:rPr>
        <w:t xml:space="preserve"> terrein. </w:t>
      </w:r>
      <w:r w:rsidR="00565CE6">
        <w:rPr>
          <w:rFonts w:ascii="Arial" w:hAnsi="Arial" w:cs="Arial"/>
        </w:rPr>
        <w:t>Hier i</w:t>
      </w:r>
      <w:r w:rsidRPr="00565CE6">
        <w:rPr>
          <w:rFonts w:ascii="Arial" w:hAnsi="Arial" w:cs="Arial"/>
        </w:rPr>
        <w:t>s de gemeente vera</w:t>
      </w:r>
      <w:r w:rsidR="00893903" w:rsidRPr="00565CE6">
        <w:rPr>
          <w:rFonts w:ascii="Arial" w:hAnsi="Arial" w:cs="Arial"/>
        </w:rPr>
        <w:t>n</w:t>
      </w:r>
      <w:r w:rsidRPr="00565CE6">
        <w:rPr>
          <w:rFonts w:ascii="Arial" w:hAnsi="Arial" w:cs="Arial"/>
        </w:rPr>
        <w:t xml:space="preserve">twoordelijk voor, maar </w:t>
      </w:r>
      <w:r w:rsidR="00565CE6">
        <w:rPr>
          <w:rFonts w:ascii="Arial" w:hAnsi="Arial" w:cs="Arial"/>
        </w:rPr>
        <w:t xml:space="preserve">dit onderwerp </w:t>
      </w:r>
      <w:r w:rsidRPr="00565CE6">
        <w:rPr>
          <w:rFonts w:ascii="Arial" w:hAnsi="Arial" w:cs="Arial"/>
        </w:rPr>
        <w:t>valt niet onder die wetten.</w:t>
      </w:r>
    </w:p>
    <w:p w:rsidR="00BD3253" w:rsidRPr="00565CE6" w:rsidRDefault="00BD3253">
      <w:pPr>
        <w:rPr>
          <w:rFonts w:ascii="Arial" w:hAnsi="Arial" w:cs="Arial"/>
        </w:rPr>
      </w:pPr>
      <w:r w:rsidRPr="00565CE6">
        <w:rPr>
          <w:rFonts w:ascii="Arial" w:hAnsi="Arial" w:cs="Arial"/>
        </w:rPr>
        <w:t>De PAR kiest voor een praktische benadering: kan zij iets toevoegen dan pakt ze het op. Lukt dat niet binnen afzienbare tijd dan worden andere wegen gezocht.</w:t>
      </w:r>
    </w:p>
    <w:p w:rsidR="00BD3253" w:rsidRPr="00565CE6" w:rsidRDefault="00BD3253">
      <w:pPr>
        <w:rPr>
          <w:rFonts w:ascii="Arial" w:hAnsi="Arial" w:cs="Arial"/>
        </w:rPr>
      </w:pPr>
      <w:r w:rsidRPr="00565CE6">
        <w:rPr>
          <w:rFonts w:ascii="Arial" w:hAnsi="Arial" w:cs="Arial"/>
        </w:rPr>
        <w:lastRenderedPageBreak/>
        <w:t xml:space="preserve">De samenstelling van de PAR, de contacten vanuit de PAR met andere personen en organisaties zijn voor beantwoording van de vraag of de PAR er iets mee kan doorslag gevend. Daarover zal bij </w:t>
      </w:r>
      <w:r w:rsidR="000150A3" w:rsidRPr="00565CE6">
        <w:rPr>
          <w:rFonts w:ascii="Arial" w:hAnsi="Arial" w:cs="Arial"/>
        </w:rPr>
        <w:t xml:space="preserve"> twijfel over een </w:t>
      </w:r>
      <w:r w:rsidRPr="00565CE6">
        <w:rPr>
          <w:rFonts w:ascii="Arial" w:hAnsi="Arial" w:cs="Arial"/>
        </w:rPr>
        <w:t>gevraagd advies per geval met de gemeente worden overlegd.</w:t>
      </w:r>
    </w:p>
    <w:p w:rsidR="000150A3" w:rsidRPr="00773D10" w:rsidRDefault="00BD3253">
      <w:pPr>
        <w:rPr>
          <w:rFonts w:ascii="Arial" w:hAnsi="Arial" w:cs="Arial"/>
        </w:rPr>
      </w:pPr>
      <w:r w:rsidRPr="00565CE6">
        <w:rPr>
          <w:rFonts w:ascii="Arial" w:hAnsi="Arial" w:cs="Arial"/>
        </w:rPr>
        <w:t>Het geven van ongevraagd advies kan ten alle tijden. Daarvoor heeft de PAR het initiatief.</w:t>
      </w:r>
    </w:p>
    <w:p w:rsidR="000150A3" w:rsidRPr="00565CE6" w:rsidRDefault="000150A3">
      <w:pPr>
        <w:rPr>
          <w:rFonts w:ascii="Arial" w:hAnsi="Arial" w:cs="Arial"/>
          <w:b/>
        </w:rPr>
      </w:pPr>
    </w:p>
    <w:p w:rsidR="00893903" w:rsidRPr="00565CE6" w:rsidRDefault="00893903">
      <w:pPr>
        <w:rPr>
          <w:rFonts w:ascii="Arial" w:hAnsi="Arial" w:cs="Arial"/>
        </w:rPr>
      </w:pPr>
      <w:r w:rsidRPr="00565CE6">
        <w:rPr>
          <w:rFonts w:ascii="Arial" w:hAnsi="Arial" w:cs="Arial"/>
          <w:b/>
        </w:rPr>
        <w:t>De werkwijze met kamers.</w:t>
      </w:r>
    </w:p>
    <w:p w:rsidR="00893903" w:rsidRPr="00565CE6" w:rsidRDefault="00893903">
      <w:pPr>
        <w:rPr>
          <w:rFonts w:ascii="Arial" w:hAnsi="Arial" w:cs="Arial"/>
        </w:rPr>
      </w:pPr>
      <w:r w:rsidRPr="00565CE6">
        <w:rPr>
          <w:rFonts w:ascii="Arial" w:hAnsi="Arial" w:cs="Arial"/>
        </w:rPr>
        <w:t>De PAR werkt met vier kamers, waarbinnen de adviezen worden voorb</w:t>
      </w:r>
      <w:r w:rsidR="000150A3" w:rsidRPr="00565CE6">
        <w:rPr>
          <w:rFonts w:ascii="Arial" w:hAnsi="Arial" w:cs="Arial"/>
        </w:rPr>
        <w:t>ereid</w:t>
      </w:r>
      <w:r w:rsidRPr="00565CE6">
        <w:rPr>
          <w:rFonts w:ascii="Arial" w:hAnsi="Arial" w:cs="Arial"/>
        </w:rPr>
        <w:t>. Komt er een advies</w:t>
      </w:r>
      <w:r w:rsidR="00565CE6">
        <w:rPr>
          <w:rFonts w:ascii="Arial" w:hAnsi="Arial" w:cs="Arial"/>
        </w:rPr>
        <w:t>aanvraag</w:t>
      </w:r>
      <w:r w:rsidRPr="00565CE6">
        <w:rPr>
          <w:rFonts w:ascii="Arial" w:hAnsi="Arial" w:cs="Arial"/>
        </w:rPr>
        <w:t xml:space="preserve"> binnen, dan wordt door de voorzitters besloten welke kamer het voortou</w:t>
      </w:r>
      <w:r w:rsidR="000150A3" w:rsidRPr="00565CE6">
        <w:rPr>
          <w:rFonts w:ascii="Arial" w:hAnsi="Arial" w:cs="Arial"/>
        </w:rPr>
        <w:t>w</w:t>
      </w:r>
      <w:r w:rsidRPr="00565CE6">
        <w:rPr>
          <w:rFonts w:ascii="Arial" w:hAnsi="Arial" w:cs="Arial"/>
        </w:rPr>
        <w:t xml:space="preserve"> </w:t>
      </w:r>
      <w:r w:rsidR="00565CE6">
        <w:rPr>
          <w:rFonts w:ascii="Arial" w:hAnsi="Arial" w:cs="Arial"/>
        </w:rPr>
        <w:t>neemt</w:t>
      </w:r>
      <w:r w:rsidRPr="00565CE6">
        <w:rPr>
          <w:rFonts w:ascii="Arial" w:hAnsi="Arial" w:cs="Arial"/>
        </w:rPr>
        <w:t xml:space="preserve"> en wel</w:t>
      </w:r>
      <w:r w:rsidR="000150A3" w:rsidRPr="00565CE6">
        <w:rPr>
          <w:rFonts w:ascii="Arial" w:hAnsi="Arial" w:cs="Arial"/>
        </w:rPr>
        <w:t>ke</w:t>
      </w:r>
      <w:r w:rsidRPr="00565CE6">
        <w:rPr>
          <w:rFonts w:ascii="Arial" w:hAnsi="Arial" w:cs="Arial"/>
        </w:rPr>
        <w:t xml:space="preserve"> kamers geacht worden een bijdrage te leveren.</w:t>
      </w:r>
    </w:p>
    <w:p w:rsidR="00893903" w:rsidRPr="00565CE6" w:rsidRDefault="00893903">
      <w:pPr>
        <w:rPr>
          <w:rFonts w:ascii="Arial" w:hAnsi="Arial" w:cs="Arial"/>
        </w:rPr>
      </w:pPr>
      <w:r w:rsidRPr="00565CE6">
        <w:rPr>
          <w:rFonts w:ascii="Arial" w:hAnsi="Arial" w:cs="Arial"/>
        </w:rPr>
        <w:t xml:space="preserve">In de praktijk bereidt een werkgroep </w:t>
      </w:r>
      <w:r w:rsidR="000150A3" w:rsidRPr="00565CE6">
        <w:rPr>
          <w:rFonts w:ascii="Arial" w:hAnsi="Arial" w:cs="Arial"/>
        </w:rPr>
        <w:t xml:space="preserve">of een lid </w:t>
      </w:r>
      <w:r w:rsidRPr="00565CE6">
        <w:rPr>
          <w:rFonts w:ascii="Arial" w:hAnsi="Arial" w:cs="Arial"/>
        </w:rPr>
        <w:t>binnen de kamer een advies voor. De adviezen van de kamers worden door de PAR tot een geheel gemaakt. Zo komt een integraal advies tot stand.</w:t>
      </w:r>
    </w:p>
    <w:p w:rsidR="00893903" w:rsidRPr="00565CE6" w:rsidRDefault="00893903">
      <w:pPr>
        <w:rPr>
          <w:rFonts w:ascii="Arial" w:hAnsi="Arial" w:cs="Arial"/>
        </w:rPr>
      </w:pPr>
      <w:r w:rsidRPr="00565CE6">
        <w:rPr>
          <w:rFonts w:ascii="Arial" w:hAnsi="Arial" w:cs="Arial"/>
        </w:rPr>
        <w:t>Van be</w:t>
      </w:r>
      <w:r w:rsidR="000150A3" w:rsidRPr="00565CE6">
        <w:rPr>
          <w:rFonts w:ascii="Arial" w:hAnsi="Arial" w:cs="Arial"/>
        </w:rPr>
        <w:t>g</w:t>
      </w:r>
      <w:r w:rsidRPr="00565CE6">
        <w:rPr>
          <w:rFonts w:ascii="Arial" w:hAnsi="Arial" w:cs="Arial"/>
        </w:rPr>
        <w:t>in af aan is aangegeven, dat de kamers hulpcon</w:t>
      </w:r>
      <w:r w:rsidR="000150A3" w:rsidRPr="00565CE6">
        <w:rPr>
          <w:rFonts w:ascii="Arial" w:hAnsi="Arial" w:cs="Arial"/>
        </w:rPr>
        <w:t>s</w:t>
      </w:r>
      <w:r w:rsidRPr="00565CE6">
        <w:rPr>
          <w:rFonts w:ascii="Arial" w:hAnsi="Arial" w:cs="Arial"/>
        </w:rPr>
        <w:t>t</w:t>
      </w:r>
      <w:r w:rsidR="000150A3" w:rsidRPr="00565CE6">
        <w:rPr>
          <w:rFonts w:ascii="Arial" w:hAnsi="Arial" w:cs="Arial"/>
        </w:rPr>
        <w:t>r</w:t>
      </w:r>
      <w:r w:rsidRPr="00565CE6">
        <w:rPr>
          <w:rFonts w:ascii="Arial" w:hAnsi="Arial" w:cs="Arial"/>
        </w:rPr>
        <w:t>u</w:t>
      </w:r>
      <w:r w:rsidR="000150A3" w:rsidRPr="00565CE6">
        <w:rPr>
          <w:rFonts w:ascii="Arial" w:hAnsi="Arial" w:cs="Arial"/>
        </w:rPr>
        <w:t>c</w:t>
      </w:r>
      <w:r w:rsidRPr="00565CE6">
        <w:rPr>
          <w:rFonts w:ascii="Arial" w:hAnsi="Arial" w:cs="Arial"/>
        </w:rPr>
        <w:t>t</w:t>
      </w:r>
      <w:r w:rsidR="000150A3" w:rsidRPr="00565CE6">
        <w:rPr>
          <w:rFonts w:ascii="Arial" w:hAnsi="Arial" w:cs="Arial"/>
        </w:rPr>
        <w:t>i</w:t>
      </w:r>
      <w:r w:rsidRPr="00565CE6">
        <w:rPr>
          <w:rFonts w:ascii="Arial" w:hAnsi="Arial" w:cs="Arial"/>
        </w:rPr>
        <w:t>es zijn om tot een advies te komen.</w:t>
      </w:r>
    </w:p>
    <w:p w:rsidR="003268C4" w:rsidRPr="00565CE6" w:rsidRDefault="00893903">
      <w:pPr>
        <w:rPr>
          <w:rFonts w:ascii="Arial" w:hAnsi="Arial" w:cs="Arial"/>
        </w:rPr>
      </w:pPr>
      <w:r w:rsidRPr="00565CE6">
        <w:rPr>
          <w:rFonts w:ascii="Arial" w:hAnsi="Arial" w:cs="Arial"/>
        </w:rPr>
        <w:t xml:space="preserve">Het is ook mogelijk een </w:t>
      </w:r>
      <w:r w:rsidR="000150A3" w:rsidRPr="00565CE6">
        <w:rPr>
          <w:rFonts w:ascii="Arial" w:hAnsi="Arial" w:cs="Arial"/>
        </w:rPr>
        <w:t>werkgroep</w:t>
      </w:r>
      <w:r w:rsidRPr="00565CE6">
        <w:rPr>
          <w:rFonts w:ascii="Arial" w:hAnsi="Arial" w:cs="Arial"/>
        </w:rPr>
        <w:t xml:space="preserve"> </w:t>
      </w:r>
      <w:r w:rsidR="003268C4" w:rsidRPr="00565CE6">
        <w:rPr>
          <w:rFonts w:ascii="Arial" w:hAnsi="Arial" w:cs="Arial"/>
        </w:rPr>
        <w:t>te maken waarin de verschillende kamers</w:t>
      </w:r>
      <w:r w:rsidR="00121D39">
        <w:rPr>
          <w:rFonts w:ascii="Arial" w:hAnsi="Arial" w:cs="Arial"/>
        </w:rPr>
        <w:t xml:space="preserve"> vertegenwoordigd zijn</w:t>
      </w:r>
      <w:r w:rsidR="003268C4" w:rsidRPr="00565CE6">
        <w:rPr>
          <w:rFonts w:ascii="Arial" w:hAnsi="Arial" w:cs="Arial"/>
        </w:rPr>
        <w:t>. Dan heb je van af het begin een meer integraal advies. De ko</w:t>
      </w:r>
      <w:r w:rsidR="000150A3" w:rsidRPr="00565CE6">
        <w:rPr>
          <w:rFonts w:ascii="Arial" w:hAnsi="Arial" w:cs="Arial"/>
        </w:rPr>
        <w:t>mende</w:t>
      </w:r>
      <w:r w:rsidR="003268C4" w:rsidRPr="00565CE6">
        <w:rPr>
          <w:rFonts w:ascii="Arial" w:hAnsi="Arial" w:cs="Arial"/>
        </w:rPr>
        <w:t xml:space="preserve"> t</w:t>
      </w:r>
      <w:r w:rsidR="000150A3" w:rsidRPr="00565CE6">
        <w:rPr>
          <w:rFonts w:ascii="Arial" w:hAnsi="Arial" w:cs="Arial"/>
        </w:rPr>
        <w:t>i</w:t>
      </w:r>
      <w:r w:rsidR="003268C4" w:rsidRPr="00565CE6">
        <w:rPr>
          <w:rFonts w:ascii="Arial" w:hAnsi="Arial" w:cs="Arial"/>
        </w:rPr>
        <w:t>jd zal er me</w:t>
      </w:r>
      <w:r w:rsidR="00565CE6">
        <w:rPr>
          <w:rFonts w:ascii="Arial" w:hAnsi="Arial" w:cs="Arial"/>
        </w:rPr>
        <w:t>t</w:t>
      </w:r>
      <w:r w:rsidR="003268C4" w:rsidRPr="00565CE6">
        <w:rPr>
          <w:rFonts w:ascii="Arial" w:hAnsi="Arial" w:cs="Arial"/>
        </w:rPr>
        <w:t xml:space="preserve"> deze aanpak </w:t>
      </w:r>
      <w:r w:rsidR="00565CE6" w:rsidRPr="00565CE6">
        <w:rPr>
          <w:rFonts w:ascii="Arial" w:hAnsi="Arial" w:cs="Arial"/>
        </w:rPr>
        <w:t>geëxperimenteerd</w:t>
      </w:r>
      <w:r w:rsidR="003268C4" w:rsidRPr="00565CE6">
        <w:rPr>
          <w:rFonts w:ascii="Arial" w:hAnsi="Arial" w:cs="Arial"/>
        </w:rPr>
        <w:t xml:space="preserve"> worden.</w:t>
      </w:r>
    </w:p>
    <w:p w:rsidR="00DA3E26" w:rsidRPr="00565CE6" w:rsidRDefault="00DA3E26">
      <w:pPr>
        <w:rPr>
          <w:rFonts w:ascii="Arial" w:hAnsi="Arial" w:cs="Arial"/>
        </w:rPr>
      </w:pPr>
      <w:r w:rsidRPr="00565CE6">
        <w:rPr>
          <w:rFonts w:ascii="Arial" w:hAnsi="Arial" w:cs="Arial"/>
        </w:rPr>
        <w:t>De kamers ver</w:t>
      </w:r>
      <w:r w:rsidR="000150A3" w:rsidRPr="00565CE6">
        <w:rPr>
          <w:rFonts w:ascii="Arial" w:hAnsi="Arial" w:cs="Arial"/>
        </w:rPr>
        <w:t>g</w:t>
      </w:r>
      <w:r w:rsidRPr="00565CE6">
        <w:rPr>
          <w:rFonts w:ascii="Arial" w:hAnsi="Arial" w:cs="Arial"/>
        </w:rPr>
        <w:t>aderen 4 – 5 keer per</w:t>
      </w:r>
      <w:r w:rsidR="000150A3" w:rsidRPr="00565CE6">
        <w:rPr>
          <w:rFonts w:ascii="Arial" w:hAnsi="Arial" w:cs="Arial"/>
        </w:rPr>
        <w:t xml:space="preserve"> </w:t>
      </w:r>
      <w:r w:rsidRPr="00565CE6">
        <w:rPr>
          <w:rFonts w:ascii="Arial" w:hAnsi="Arial" w:cs="Arial"/>
        </w:rPr>
        <w:t xml:space="preserve">jaar. </w:t>
      </w:r>
      <w:r w:rsidR="000150A3" w:rsidRPr="00565CE6">
        <w:rPr>
          <w:rFonts w:ascii="Arial" w:hAnsi="Arial" w:cs="Arial"/>
        </w:rPr>
        <w:t>Veel gaat via de mail.</w:t>
      </w:r>
      <w:r w:rsidR="00121D39">
        <w:rPr>
          <w:rFonts w:ascii="Arial" w:hAnsi="Arial" w:cs="Arial"/>
        </w:rPr>
        <w:t xml:space="preserve"> </w:t>
      </w:r>
      <w:r w:rsidRPr="00565CE6">
        <w:rPr>
          <w:rFonts w:ascii="Arial" w:hAnsi="Arial" w:cs="Arial"/>
        </w:rPr>
        <w:t xml:space="preserve">Adviezen komen vaak op een dergelijke manier tot stand. Er wordt ook met werkgroepen gewerkt, die naar </w:t>
      </w:r>
      <w:r w:rsidR="00121D39" w:rsidRPr="00565CE6">
        <w:rPr>
          <w:rFonts w:ascii="Arial" w:hAnsi="Arial" w:cs="Arial"/>
        </w:rPr>
        <w:t>behoefte</w:t>
      </w:r>
      <w:r w:rsidRPr="00565CE6">
        <w:rPr>
          <w:rFonts w:ascii="Arial" w:hAnsi="Arial" w:cs="Arial"/>
        </w:rPr>
        <w:t xml:space="preserve"> bij elkaar komen. Deze werkwijze wordt ook in 2017 voortgezet.</w:t>
      </w:r>
    </w:p>
    <w:p w:rsidR="003268C4" w:rsidRPr="00565CE6" w:rsidRDefault="003268C4">
      <w:pPr>
        <w:rPr>
          <w:rFonts w:ascii="Arial" w:hAnsi="Arial" w:cs="Arial"/>
        </w:rPr>
      </w:pPr>
      <w:r w:rsidRPr="00565CE6">
        <w:rPr>
          <w:rFonts w:ascii="Arial" w:hAnsi="Arial" w:cs="Arial"/>
        </w:rPr>
        <w:t xml:space="preserve">De indeling in kamers staat niet ter discussie. Het is van groot belang op verschillende meer afgesloten werkterreinen </w:t>
      </w:r>
      <w:r w:rsidR="00DA3E26" w:rsidRPr="00565CE6">
        <w:rPr>
          <w:rFonts w:ascii="Arial" w:hAnsi="Arial" w:cs="Arial"/>
        </w:rPr>
        <w:t xml:space="preserve">binnen een kamer </w:t>
      </w:r>
      <w:r w:rsidRPr="00565CE6">
        <w:rPr>
          <w:rFonts w:ascii="Arial" w:hAnsi="Arial" w:cs="Arial"/>
        </w:rPr>
        <w:t>ervaring uit te wisselen en kennis op te bouwen. De betrokkenheid van de leden ge</w:t>
      </w:r>
      <w:r w:rsidR="000150A3" w:rsidRPr="00565CE6">
        <w:rPr>
          <w:rFonts w:ascii="Arial" w:hAnsi="Arial" w:cs="Arial"/>
        </w:rPr>
        <w:t>l</w:t>
      </w:r>
      <w:r w:rsidRPr="00565CE6">
        <w:rPr>
          <w:rFonts w:ascii="Arial" w:hAnsi="Arial" w:cs="Arial"/>
        </w:rPr>
        <w:t>dt in eerste instantie ook het terrein van de kamer.</w:t>
      </w:r>
    </w:p>
    <w:p w:rsidR="00893903" w:rsidRPr="00565CE6" w:rsidRDefault="003268C4">
      <w:pPr>
        <w:rPr>
          <w:rFonts w:ascii="Arial" w:hAnsi="Arial" w:cs="Arial"/>
        </w:rPr>
      </w:pPr>
      <w:r w:rsidRPr="00565CE6">
        <w:rPr>
          <w:rFonts w:ascii="Arial" w:hAnsi="Arial" w:cs="Arial"/>
          <w:b/>
        </w:rPr>
        <w:t>Het opbouwen van netwerken.</w:t>
      </w:r>
    </w:p>
    <w:p w:rsidR="003268C4" w:rsidRPr="00565CE6" w:rsidRDefault="003268C4">
      <w:pPr>
        <w:rPr>
          <w:rFonts w:ascii="Arial" w:hAnsi="Arial" w:cs="Arial"/>
        </w:rPr>
      </w:pPr>
      <w:r w:rsidRPr="00565CE6">
        <w:rPr>
          <w:rFonts w:ascii="Arial" w:hAnsi="Arial" w:cs="Arial"/>
        </w:rPr>
        <w:t xml:space="preserve">Mensen zijn lid van een kamer omdat ze in een bepaald onderwerp </w:t>
      </w:r>
      <w:r w:rsidR="00121D39" w:rsidRPr="00565CE6">
        <w:rPr>
          <w:rFonts w:ascii="Arial" w:hAnsi="Arial" w:cs="Arial"/>
        </w:rPr>
        <w:t>geïnteresseerd</w:t>
      </w:r>
      <w:r w:rsidRPr="00565CE6">
        <w:rPr>
          <w:rFonts w:ascii="Arial" w:hAnsi="Arial" w:cs="Arial"/>
        </w:rPr>
        <w:t xml:space="preserve"> zijn of een bepaalde achterba</w:t>
      </w:r>
      <w:r w:rsidR="000150A3" w:rsidRPr="00565CE6">
        <w:rPr>
          <w:rFonts w:ascii="Arial" w:hAnsi="Arial" w:cs="Arial"/>
        </w:rPr>
        <w:t>n</w:t>
      </w:r>
      <w:r w:rsidRPr="00565CE6">
        <w:rPr>
          <w:rFonts w:ascii="Arial" w:hAnsi="Arial" w:cs="Arial"/>
        </w:rPr>
        <w:t xml:space="preserve"> vertegenwoordigen. De interesse kan onder meer gebaseerd zijn op </w:t>
      </w:r>
      <w:r w:rsidR="000150A3" w:rsidRPr="00565CE6">
        <w:rPr>
          <w:rFonts w:ascii="Arial" w:hAnsi="Arial" w:cs="Arial"/>
        </w:rPr>
        <w:t>w</w:t>
      </w:r>
      <w:r w:rsidRPr="00565CE6">
        <w:rPr>
          <w:rFonts w:ascii="Arial" w:hAnsi="Arial" w:cs="Arial"/>
        </w:rPr>
        <w:t xml:space="preserve">erkervaring met een bepaald terrein of omdat men er als </w:t>
      </w:r>
      <w:r w:rsidR="00121D39" w:rsidRPr="00565CE6">
        <w:rPr>
          <w:rFonts w:ascii="Arial" w:hAnsi="Arial" w:cs="Arial"/>
        </w:rPr>
        <w:t>cliënt</w:t>
      </w:r>
      <w:r w:rsidR="000150A3" w:rsidRPr="00565CE6">
        <w:rPr>
          <w:rFonts w:ascii="Arial" w:hAnsi="Arial" w:cs="Arial"/>
        </w:rPr>
        <w:t xml:space="preserve"> iets </w:t>
      </w:r>
      <w:r w:rsidR="00121D39">
        <w:rPr>
          <w:rFonts w:ascii="Arial" w:hAnsi="Arial" w:cs="Arial"/>
        </w:rPr>
        <w:t xml:space="preserve">mee </w:t>
      </w:r>
      <w:r w:rsidR="000150A3" w:rsidRPr="00565CE6">
        <w:rPr>
          <w:rFonts w:ascii="Arial" w:hAnsi="Arial" w:cs="Arial"/>
        </w:rPr>
        <w:t>te maken gehad heeft.</w:t>
      </w:r>
    </w:p>
    <w:p w:rsidR="003268C4" w:rsidRPr="00565CE6" w:rsidRDefault="003268C4">
      <w:pPr>
        <w:rPr>
          <w:rFonts w:ascii="Arial" w:hAnsi="Arial" w:cs="Arial"/>
        </w:rPr>
      </w:pPr>
      <w:r w:rsidRPr="00565CE6">
        <w:rPr>
          <w:rFonts w:ascii="Arial" w:hAnsi="Arial" w:cs="Arial"/>
        </w:rPr>
        <w:t xml:space="preserve">Voor een goede advisering door de PAR is een goed netwerk noodzakelijk. Komt er een adviesaanvraag binnen dan moet snel een vraag </w:t>
      </w:r>
      <w:r w:rsidR="000150A3" w:rsidRPr="00565CE6">
        <w:rPr>
          <w:rFonts w:ascii="Arial" w:hAnsi="Arial" w:cs="Arial"/>
        </w:rPr>
        <w:t xml:space="preserve">kunnen </w:t>
      </w:r>
      <w:r w:rsidRPr="00565CE6">
        <w:rPr>
          <w:rFonts w:ascii="Arial" w:hAnsi="Arial" w:cs="Arial"/>
        </w:rPr>
        <w:t>worden voorgelegd aan een organisatie of aan een persoon die ergens ervaring mee heeft of deskundig is.</w:t>
      </w:r>
    </w:p>
    <w:p w:rsidR="003268C4" w:rsidRPr="00565CE6" w:rsidRDefault="003268C4">
      <w:pPr>
        <w:rPr>
          <w:rFonts w:ascii="Arial" w:hAnsi="Arial" w:cs="Arial"/>
        </w:rPr>
      </w:pPr>
      <w:r w:rsidRPr="00565CE6">
        <w:rPr>
          <w:rFonts w:ascii="Arial" w:hAnsi="Arial" w:cs="Arial"/>
        </w:rPr>
        <w:t>De PAR gaat in de komende tijd het netwerk verder in kaart brengen en contact</w:t>
      </w:r>
      <w:r w:rsidR="00B21B72" w:rsidRPr="00565CE6">
        <w:rPr>
          <w:rFonts w:ascii="Arial" w:hAnsi="Arial" w:cs="Arial"/>
        </w:rPr>
        <w:t>p</w:t>
      </w:r>
      <w:r w:rsidRPr="00565CE6">
        <w:rPr>
          <w:rFonts w:ascii="Arial" w:hAnsi="Arial" w:cs="Arial"/>
        </w:rPr>
        <w:t>ersonen aanwijzen die een deel van het netwerk bestrijken.</w:t>
      </w:r>
    </w:p>
    <w:p w:rsidR="00DA3E26" w:rsidRPr="00565CE6" w:rsidRDefault="00DA3E26">
      <w:pPr>
        <w:rPr>
          <w:rFonts w:ascii="Arial" w:hAnsi="Arial" w:cs="Arial"/>
          <w:b/>
        </w:rPr>
      </w:pPr>
      <w:r w:rsidRPr="00565CE6">
        <w:rPr>
          <w:rFonts w:ascii="Arial" w:hAnsi="Arial" w:cs="Arial"/>
          <w:b/>
        </w:rPr>
        <w:t>Cent</w:t>
      </w:r>
      <w:r w:rsidR="000150A3" w:rsidRPr="00565CE6">
        <w:rPr>
          <w:rFonts w:ascii="Arial" w:hAnsi="Arial" w:cs="Arial"/>
          <w:b/>
        </w:rPr>
        <w:t>r</w:t>
      </w:r>
      <w:r w:rsidRPr="00565CE6">
        <w:rPr>
          <w:rFonts w:ascii="Arial" w:hAnsi="Arial" w:cs="Arial"/>
          <w:b/>
        </w:rPr>
        <w:t>ale bijeenkomsten.</w:t>
      </w:r>
    </w:p>
    <w:p w:rsidR="00DA3E26" w:rsidRPr="00565CE6" w:rsidRDefault="00DA3E26">
      <w:pPr>
        <w:rPr>
          <w:rFonts w:ascii="Arial" w:hAnsi="Arial" w:cs="Arial"/>
        </w:rPr>
      </w:pPr>
      <w:r w:rsidRPr="00565CE6">
        <w:rPr>
          <w:rFonts w:ascii="Arial" w:hAnsi="Arial" w:cs="Arial"/>
        </w:rPr>
        <w:t>Minimaal twee keer per jaar worden centrale bijeenkomst</w:t>
      </w:r>
      <w:r w:rsidR="00121D39">
        <w:rPr>
          <w:rFonts w:ascii="Arial" w:hAnsi="Arial" w:cs="Arial"/>
        </w:rPr>
        <w:t>en</w:t>
      </w:r>
      <w:r w:rsidRPr="00565CE6">
        <w:rPr>
          <w:rFonts w:ascii="Arial" w:hAnsi="Arial" w:cs="Arial"/>
        </w:rPr>
        <w:t xml:space="preserve"> georganiseerd rond een actueel thema. Deze bijeenkomsten hebben primair een educatief karakter voor alle leden van de kamers. De </w:t>
      </w:r>
      <w:r w:rsidR="000150A3" w:rsidRPr="00565CE6">
        <w:rPr>
          <w:rFonts w:ascii="Arial" w:hAnsi="Arial" w:cs="Arial"/>
        </w:rPr>
        <w:t>bijeenkomsten zijn openbaar, zo</w:t>
      </w:r>
      <w:r w:rsidRPr="00565CE6">
        <w:rPr>
          <w:rFonts w:ascii="Arial" w:hAnsi="Arial" w:cs="Arial"/>
        </w:rPr>
        <w:t>dat ook anderen mee kunnen doen aan de discussie.</w:t>
      </w:r>
    </w:p>
    <w:p w:rsidR="00DA3E26" w:rsidRPr="00565CE6" w:rsidRDefault="00DA3E26">
      <w:pPr>
        <w:rPr>
          <w:rFonts w:ascii="Arial" w:hAnsi="Arial" w:cs="Arial"/>
        </w:rPr>
      </w:pPr>
      <w:r w:rsidRPr="00565CE6">
        <w:rPr>
          <w:rFonts w:ascii="Arial" w:hAnsi="Arial" w:cs="Arial"/>
        </w:rPr>
        <w:t>Op deze bijeenkomsten wordt ook de gelegenheid geboden centraal of in de kamers verder over onderwerpen te spreken.</w:t>
      </w:r>
    </w:p>
    <w:p w:rsidR="00DA3E26" w:rsidRPr="00565CE6" w:rsidRDefault="00DA3E26">
      <w:pPr>
        <w:rPr>
          <w:rFonts w:ascii="Arial" w:hAnsi="Arial" w:cs="Arial"/>
        </w:rPr>
      </w:pPr>
      <w:r w:rsidRPr="00565CE6">
        <w:rPr>
          <w:rFonts w:ascii="Arial" w:hAnsi="Arial" w:cs="Arial"/>
        </w:rPr>
        <w:t xml:space="preserve">Op deze bijeenkomsten is er uiteraard de mogelijkheid tot ontmoeting en het uitwisselen van ervaringen. </w:t>
      </w:r>
    </w:p>
    <w:p w:rsidR="00DA3E26" w:rsidRPr="00565CE6" w:rsidRDefault="00DA3E26">
      <w:pPr>
        <w:rPr>
          <w:rFonts w:ascii="Arial" w:hAnsi="Arial" w:cs="Arial"/>
        </w:rPr>
      </w:pPr>
      <w:r w:rsidRPr="00565CE6">
        <w:rPr>
          <w:rFonts w:ascii="Arial" w:hAnsi="Arial" w:cs="Arial"/>
        </w:rPr>
        <w:lastRenderedPageBreak/>
        <w:t>Deze bijeenkomsten moeten</w:t>
      </w:r>
      <w:r w:rsidR="00773D10">
        <w:rPr>
          <w:rFonts w:ascii="Arial" w:hAnsi="Arial" w:cs="Arial"/>
        </w:rPr>
        <w:t xml:space="preserve"> ook </w:t>
      </w:r>
      <w:r w:rsidRPr="00565CE6">
        <w:rPr>
          <w:rFonts w:ascii="Arial" w:hAnsi="Arial" w:cs="Arial"/>
        </w:rPr>
        <w:t xml:space="preserve"> </w:t>
      </w:r>
      <w:r w:rsidR="00121D39">
        <w:rPr>
          <w:rFonts w:ascii="Arial" w:hAnsi="Arial" w:cs="Arial"/>
        </w:rPr>
        <w:t>“</w:t>
      </w:r>
      <w:r w:rsidRPr="00565CE6">
        <w:rPr>
          <w:rFonts w:ascii="Arial" w:hAnsi="Arial" w:cs="Arial"/>
        </w:rPr>
        <w:t>gezellig</w:t>
      </w:r>
      <w:r w:rsidR="00121D39">
        <w:rPr>
          <w:rFonts w:ascii="Arial" w:hAnsi="Arial" w:cs="Arial"/>
        </w:rPr>
        <w:t>”</w:t>
      </w:r>
      <w:r w:rsidRPr="00565CE6">
        <w:rPr>
          <w:rFonts w:ascii="Arial" w:hAnsi="Arial" w:cs="Arial"/>
        </w:rPr>
        <w:t xml:space="preserve"> zijn. Je moet het fijn vinden met de PAR mee te kunnen doen.</w:t>
      </w:r>
      <w:r w:rsidR="000150A3" w:rsidRPr="00565CE6">
        <w:rPr>
          <w:rFonts w:ascii="Arial" w:hAnsi="Arial" w:cs="Arial"/>
        </w:rPr>
        <w:t xml:space="preserve"> Dat is de beste basis voor creativiteit.</w:t>
      </w:r>
      <w:r w:rsidRPr="00565CE6">
        <w:rPr>
          <w:rFonts w:ascii="Arial" w:hAnsi="Arial" w:cs="Arial"/>
        </w:rPr>
        <w:t xml:space="preserve"> </w:t>
      </w:r>
    </w:p>
    <w:p w:rsidR="003268C4" w:rsidRPr="00565CE6" w:rsidRDefault="003D3595">
      <w:pPr>
        <w:rPr>
          <w:rFonts w:ascii="Arial" w:hAnsi="Arial" w:cs="Arial"/>
          <w:b/>
        </w:rPr>
      </w:pPr>
      <w:r w:rsidRPr="00565CE6">
        <w:rPr>
          <w:rFonts w:ascii="Arial" w:hAnsi="Arial" w:cs="Arial"/>
          <w:b/>
        </w:rPr>
        <w:t>Ambtelijke c</w:t>
      </w:r>
      <w:r w:rsidR="00B21B72" w:rsidRPr="00565CE6">
        <w:rPr>
          <w:rFonts w:ascii="Arial" w:hAnsi="Arial" w:cs="Arial"/>
          <w:b/>
        </w:rPr>
        <w:t>ontacten met de gemeente.</w:t>
      </w:r>
    </w:p>
    <w:p w:rsidR="003A0F68" w:rsidRPr="00565CE6" w:rsidRDefault="00760147">
      <w:pPr>
        <w:rPr>
          <w:rFonts w:ascii="Arial" w:hAnsi="Arial" w:cs="Arial"/>
        </w:rPr>
      </w:pPr>
      <w:r w:rsidRPr="00565CE6">
        <w:rPr>
          <w:rFonts w:ascii="Arial" w:hAnsi="Arial" w:cs="Arial"/>
        </w:rPr>
        <w:t>Vanuit de verschillende kamers zijn er kontakten met de betreffende beleidsambtenaren. Bij de verschillende adviesaanvragen is het van nut gebleken als er vooroverleg is. De kamer kan op deze manier kennis opdoen over het onderwerp. Ook kan er richting gegeven worden aan de adviesaanvraag. Wat is het meest interessant? Waar ligt een probleem? De ervaringen tot nu toe zijn positief</w:t>
      </w:r>
      <w:r w:rsidR="003A0F68" w:rsidRPr="00565CE6">
        <w:rPr>
          <w:rFonts w:ascii="Arial" w:hAnsi="Arial" w:cs="Arial"/>
        </w:rPr>
        <w:t xml:space="preserve"> in die gevallen dat er vooroverleg was.</w:t>
      </w:r>
    </w:p>
    <w:p w:rsidR="00C243DE" w:rsidRPr="00565CE6" w:rsidRDefault="000150A3">
      <w:pPr>
        <w:rPr>
          <w:rFonts w:ascii="Arial" w:hAnsi="Arial" w:cs="Arial"/>
        </w:rPr>
      </w:pPr>
      <w:r w:rsidRPr="00565CE6">
        <w:rPr>
          <w:rFonts w:ascii="Arial" w:hAnsi="Arial" w:cs="Arial"/>
        </w:rPr>
        <w:t>Onb</w:t>
      </w:r>
      <w:r w:rsidR="003A0F68" w:rsidRPr="00565CE6">
        <w:rPr>
          <w:rFonts w:ascii="Arial" w:hAnsi="Arial" w:cs="Arial"/>
        </w:rPr>
        <w:t xml:space="preserve">ekend maakt </w:t>
      </w:r>
      <w:r w:rsidRPr="00565CE6">
        <w:rPr>
          <w:rFonts w:ascii="Arial" w:hAnsi="Arial" w:cs="Arial"/>
        </w:rPr>
        <w:t>on</w:t>
      </w:r>
      <w:r w:rsidR="003A0F68" w:rsidRPr="00565CE6">
        <w:rPr>
          <w:rFonts w:ascii="Arial" w:hAnsi="Arial" w:cs="Arial"/>
        </w:rPr>
        <w:t>bemind zegt het spreekwoord. Dat gel</w:t>
      </w:r>
      <w:r w:rsidRPr="00565CE6">
        <w:rPr>
          <w:rFonts w:ascii="Arial" w:hAnsi="Arial" w:cs="Arial"/>
        </w:rPr>
        <w:t>dt</w:t>
      </w:r>
      <w:r w:rsidR="003A0F68" w:rsidRPr="00565CE6">
        <w:rPr>
          <w:rFonts w:ascii="Arial" w:hAnsi="Arial" w:cs="Arial"/>
        </w:rPr>
        <w:t xml:space="preserve"> oo</w:t>
      </w:r>
      <w:r w:rsidRPr="00565CE6">
        <w:rPr>
          <w:rFonts w:ascii="Arial" w:hAnsi="Arial" w:cs="Arial"/>
        </w:rPr>
        <w:t>k</w:t>
      </w:r>
      <w:r w:rsidR="003A0F68" w:rsidRPr="00565CE6">
        <w:rPr>
          <w:rFonts w:ascii="Arial" w:hAnsi="Arial" w:cs="Arial"/>
        </w:rPr>
        <w:t xml:space="preserve"> hier. In de afgelopen tijd is t</w:t>
      </w:r>
      <w:r w:rsidRPr="00565CE6">
        <w:rPr>
          <w:rFonts w:ascii="Arial" w:hAnsi="Arial" w:cs="Arial"/>
        </w:rPr>
        <w:t>i</w:t>
      </w:r>
      <w:r w:rsidR="003A0F68" w:rsidRPr="00565CE6">
        <w:rPr>
          <w:rFonts w:ascii="Arial" w:hAnsi="Arial" w:cs="Arial"/>
        </w:rPr>
        <w:t xml:space="preserve">jd </w:t>
      </w:r>
      <w:r w:rsidR="00121D39" w:rsidRPr="00565CE6">
        <w:rPr>
          <w:rFonts w:ascii="Arial" w:hAnsi="Arial" w:cs="Arial"/>
        </w:rPr>
        <w:t>geïnvesteerd</w:t>
      </w:r>
      <w:r w:rsidR="003A0F68" w:rsidRPr="00565CE6">
        <w:rPr>
          <w:rFonts w:ascii="Arial" w:hAnsi="Arial" w:cs="Arial"/>
        </w:rPr>
        <w:t xml:space="preserve"> in kennismaken met gemeenteambtenaren. Dat heeft geleid tot korte informatielijnen</w:t>
      </w:r>
      <w:r w:rsidR="00760147" w:rsidRPr="00565CE6">
        <w:rPr>
          <w:rFonts w:ascii="Arial" w:hAnsi="Arial" w:cs="Arial"/>
        </w:rPr>
        <w:t>.</w:t>
      </w:r>
      <w:r w:rsidR="003A0F68" w:rsidRPr="00565CE6">
        <w:rPr>
          <w:rFonts w:ascii="Arial" w:hAnsi="Arial" w:cs="Arial"/>
        </w:rPr>
        <w:t xml:space="preserve"> De PAR </w:t>
      </w:r>
      <w:r w:rsidR="00121D39">
        <w:rPr>
          <w:rFonts w:ascii="Arial" w:hAnsi="Arial" w:cs="Arial"/>
        </w:rPr>
        <w:t>i</w:t>
      </w:r>
      <w:r w:rsidR="003A0F68" w:rsidRPr="00565CE6">
        <w:rPr>
          <w:rFonts w:ascii="Arial" w:hAnsi="Arial" w:cs="Arial"/>
        </w:rPr>
        <w:t xml:space="preserve">s mede daardoor uitgenodigd voor bijvoorbeeld </w:t>
      </w:r>
      <w:r w:rsidR="00121D39" w:rsidRPr="00565CE6">
        <w:rPr>
          <w:rFonts w:ascii="Arial" w:hAnsi="Arial" w:cs="Arial"/>
        </w:rPr>
        <w:t>kick-off</w:t>
      </w:r>
      <w:r w:rsidR="003A0F68" w:rsidRPr="00565CE6">
        <w:rPr>
          <w:rFonts w:ascii="Arial" w:hAnsi="Arial" w:cs="Arial"/>
        </w:rPr>
        <w:t xml:space="preserve"> voor het jeugdbeleid. Een dergelijke bijeenkomst geeft de PAR </w:t>
      </w:r>
      <w:r w:rsidRPr="00565CE6">
        <w:rPr>
          <w:rFonts w:ascii="Arial" w:hAnsi="Arial" w:cs="Arial"/>
        </w:rPr>
        <w:t xml:space="preserve">de gelegenheid een beeld te vromen </w:t>
      </w:r>
      <w:r w:rsidR="003A0F68" w:rsidRPr="00565CE6">
        <w:rPr>
          <w:rFonts w:ascii="Arial" w:hAnsi="Arial" w:cs="Arial"/>
        </w:rPr>
        <w:t>wat er speelt, biedt de mogelijkheid met organ</w:t>
      </w:r>
      <w:r w:rsidRPr="00565CE6">
        <w:rPr>
          <w:rFonts w:ascii="Arial" w:hAnsi="Arial" w:cs="Arial"/>
        </w:rPr>
        <w:t>i</w:t>
      </w:r>
      <w:r w:rsidR="003A0F68" w:rsidRPr="00565CE6">
        <w:rPr>
          <w:rFonts w:ascii="Arial" w:hAnsi="Arial" w:cs="Arial"/>
        </w:rPr>
        <w:t xml:space="preserve">saties kennis te maken en geeft inzicht in de wereld achter de </w:t>
      </w:r>
      <w:r w:rsidR="00121D39" w:rsidRPr="00565CE6">
        <w:rPr>
          <w:rFonts w:ascii="Arial" w:hAnsi="Arial" w:cs="Arial"/>
        </w:rPr>
        <w:t>nota’s</w:t>
      </w:r>
      <w:r w:rsidR="003A0F68" w:rsidRPr="00565CE6">
        <w:rPr>
          <w:rFonts w:ascii="Arial" w:hAnsi="Arial" w:cs="Arial"/>
        </w:rPr>
        <w:t>.</w:t>
      </w:r>
    </w:p>
    <w:p w:rsidR="00760147" w:rsidRPr="00565CE6" w:rsidRDefault="00121D39">
      <w:pPr>
        <w:rPr>
          <w:rFonts w:ascii="Arial" w:hAnsi="Arial" w:cs="Arial"/>
        </w:rPr>
      </w:pPr>
      <w:r>
        <w:rPr>
          <w:rFonts w:ascii="Arial" w:hAnsi="Arial" w:cs="Arial"/>
        </w:rPr>
        <w:t>De centrale c</w:t>
      </w:r>
      <w:r w:rsidR="00760147" w:rsidRPr="00565CE6">
        <w:rPr>
          <w:rFonts w:ascii="Arial" w:hAnsi="Arial" w:cs="Arial"/>
        </w:rPr>
        <w:t>onta</w:t>
      </w:r>
      <w:r>
        <w:rPr>
          <w:rFonts w:ascii="Arial" w:hAnsi="Arial" w:cs="Arial"/>
        </w:rPr>
        <w:t>c</w:t>
      </w:r>
      <w:r w:rsidR="00760147" w:rsidRPr="00565CE6">
        <w:rPr>
          <w:rFonts w:ascii="Arial" w:hAnsi="Arial" w:cs="Arial"/>
        </w:rPr>
        <w:t>tfunctionaris is in de zomer</w:t>
      </w:r>
      <w:r w:rsidR="003A0F68" w:rsidRPr="00565CE6">
        <w:rPr>
          <w:rFonts w:ascii="Arial" w:hAnsi="Arial" w:cs="Arial"/>
        </w:rPr>
        <w:t xml:space="preserve"> 2016 </w:t>
      </w:r>
      <w:r w:rsidR="00760147" w:rsidRPr="00565CE6">
        <w:rPr>
          <w:rFonts w:ascii="Arial" w:hAnsi="Arial" w:cs="Arial"/>
        </w:rPr>
        <w:t xml:space="preserve"> vertrokken en opgevolgd door een nieuwe. Vanuit de PAR is er grote behoefte aan iemand binnen de gemeente die het totaal aan adviesaanvragen overziet. Het is van groot belang, dat er een planning van adviesaanvragen komt. Voor de PAR is dat van belang om zelf intern het werk te verdelen en te organiseren en contacten te leggen met mensen buiten de kamers.</w:t>
      </w:r>
    </w:p>
    <w:p w:rsidR="00760147" w:rsidRPr="00565CE6" w:rsidRDefault="00760147">
      <w:pPr>
        <w:rPr>
          <w:rFonts w:ascii="Arial" w:hAnsi="Arial" w:cs="Arial"/>
        </w:rPr>
      </w:pPr>
      <w:r w:rsidRPr="00565CE6">
        <w:rPr>
          <w:rFonts w:ascii="Arial" w:hAnsi="Arial" w:cs="Arial"/>
        </w:rPr>
        <w:t xml:space="preserve">Vanuit de gemeente zal die contactfunctionaris met de PAR moeten zorgen voor een goed communicatietraject, waardoor mensen in Waddinxveen weten over welke onderwerpen adviesaanvragen lopen en zij een inbreng kunnen leveren. </w:t>
      </w:r>
    </w:p>
    <w:p w:rsidR="00760147" w:rsidRPr="00565CE6" w:rsidRDefault="00760147">
      <w:pPr>
        <w:rPr>
          <w:rFonts w:ascii="Arial" w:hAnsi="Arial" w:cs="Arial"/>
        </w:rPr>
      </w:pPr>
      <w:r w:rsidRPr="00565CE6">
        <w:rPr>
          <w:rFonts w:ascii="Arial" w:hAnsi="Arial" w:cs="Arial"/>
        </w:rPr>
        <w:t xml:space="preserve">Bij het uitbrengen van het advies wordt van de centrale contactfunctionaris een actieve houding verwacht in de richting van het accepteren van het advies binnen het beleid. </w:t>
      </w:r>
    </w:p>
    <w:p w:rsidR="00760147" w:rsidRPr="00565CE6" w:rsidRDefault="003A0F68">
      <w:pPr>
        <w:rPr>
          <w:rFonts w:ascii="Arial" w:hAnsi="Arial" w:cs="Arial"/>
        </w:rPr>
      </w:pPr>
      <w:r w:rsidRPr="00565CE6">
        <w:rPr>
          <w:rFonts w:ascii="Arial" w:hAnsi="Arial" w:cs="Arial"/>
        </w:rPr>
        <w:t>De betaling van rekening</w:t>
      </w:r>
      <w:r w:rsidR="000150A3" w:rsidRPr="00565CE6">
        <w:rPr>
          <w:rFonts w:ascii="Arial" w:hAnsi="Arial" w:cs="Arial"/>
        </w:rPr>
        <w:t>en</w:t>
      </w:r>
      <w:r w:rsidRPr="00565CE6">
        <w:rPr>
          <w:rFonts w:ascii="Arial" w:hAnsi="Arial" w:cs="Arial"/>
        </w:rPr>
        <w:t xml:space="preserve"> loopt in </w:t>
      </w:r>
      <w:r w:rsidR="000150A3" w:rsidRPr="00565CE6">
        <w:rPr>
          <w:rFonts w:ascii="Arial" w:hAnsi="Arial" w:cs="Arial"/>
        </w:rPr>
        <w:t>p</w:t>
      </w:r>
      <w:r w:rsidRPr="00565CE6">
        <w:rPr>
          <w:rFonts w:ascii="Arial" w:hAnsi="Arial" w:cs="Arial"/>
        </w:rPr>
        <w:t>rincipe ook via de contactfunctionaris. De PAR heeft een k</w:t>
      </w:r>
      <w:r w:rsidR="000150A3" w:rsidRPr="00565CE6">
        <w:rPr>
          <w:rFonts w:ascii="Arial" w:hAnsi="Arial" w:cs="Arial"/>
        </w:rPr>
        <w:t>leine</w:t>
      </w:r>
      <w:r w:rsidRPr="00565CE6">
        <w:rPr>
          <w:rFonts w:ascii="Arial" w:hAnsi="Arial" w:cs="Arial"/>
        </w:rPr>
        <w:t xml:space="preserve"> kas van </w:t>
      </w:r>
      <w:r w:rsidR="00F844AB" w:rsidRPr="00565CE6">
        <w:rPr>
          <w:rFonts w:ascii="Arial" w:hAnsi="Arial" w:cs="Arial"/>
        </w:rPr>
        <w:t>€ 1000 voor het doen van kleine betalingen. Andere rekeningen worden rechtsreeks door de gemeente betaald.</w:t>
      </w:r>
    </w:p>
    <w:p w:rsidR="00893903" w:rsidRPr="00565CE6" w:rsidRDefault="00F844AB">
      <w:pPr>
        <w:rPr>
          <w:rFonts w:ascii="Arial" w:hAnsi="Arial" w:cs="Arial"/>
        </w:rPr>
      </w:pPr>
      <w:r w:rsidRPr="00565CE6">
        <w:rPr>
          <w:rFonts w:ascii="Arial" w:hAnsi="Arial" w:cs="Arial"/>
        </w:rPr>
        <w:t xml:space="preserve">De ambtelijke contacten met de gemeente worden </w:t>
      </w:r>
      <w:r w:rsidR="000150A3" w:rsidRPr="00565CE6">
        <w:rPr>
          <w:rFonts w:ascii="Arial" w:hAnsi="Arial" w:cs="Arial"/>
        </w:rPr>
        <w:t xml:space="preserve">in het voorjaar 2017 </w:t>
      </w:r>
      <w:r w:rsidR="00121D39" w:rsidRPr="00565CE6">
        <w:rPr>
          <w:rFonts w:ascii="Arial" w:hAnsi="Arial" w:cs="Arial"/>
        </w:rPr>
        <w:t>geëvalueerd</w:t>
      </w:r>
      <w:r w:rsidRPr="00565CE6">
        <w:rPr>
          <w:rFonts w:ascii="Arial" w:hAnsi="Arial" w:cs="Arial"/>
        </w:rPr>
        <w:t xml:space="preserve">. Daarbij wordt gekeken naar tijdsinvestering, zichtbaarheid en soort contacten </w:t>
      </w:r>
      <w:r w:rsidR="000150A3" w:rsidRPr="00565CE6">
        <w:rPr>
          <w:rFonts w:ascii="Arial" w:hAnsi="Arial" w:cs="Arial"/>
        </w:rPr>
        <w:t>en wat het heeft opgeleverd. Er</w:t>
      </w:r>
      <w:r w:rsidRPr="00565CE6">
        <w:rPr>
          <w:rFonts w:ascii="Arial" w:hAnsi="Arial" w:cs="Arial"/>
        </w:rPr>
        <w:t xml:space="preserve"> wordt bezien waar zaken verder verbeterd kunnen worden.</w:t>
      </w:r>
    </w:p>
    <w:p w:rsidR="00F844AB" w:rsidRPr="00565CE6" w:rsidRDefault="00F844AB">
      <w:pPr>
        <w:rPr>
          <w:rFonts w:ascii="Arial" w:hAnsi="Arial" w:cs="Arial"/>
          <w:b/>
        </w:rPr>
      </w:pPr>
      <w:r w:rsidRPr="00565CE6">
        <w:rPr>
          <w:rFonts w:ascii="Arial" w:hAnsi="Arial" w:cs="Arial"/>
          <w:b/>
        </w:rPr>
        <w:t>Contacten met het gemeentebestuur.</w:t>
      </w:r>
    </w:p>
    <w:p w:rsidR="00F844AB" w:rsidRPr="00565CE6" w:rsidRDefault="008D0811">
      <w:pPr>
        <w:rPr>
          <w:rFonts w:ascii="Arial" w:hAnsi="Arial" w:cs="Arial"/>
        </w:rPr>
      </w:pPr>
      <w:r w:rsidRPr="00565CE6">
        <w:rPr>
          <w:rFonts w:ascii="Arial" w:hAnsi="Arial" w:cs="Arial"/>
        </w:rPr>
        <w:t xml:space="preserve">In de verordening </w:t>
      </w:r>
      <w:r w:rsidR="000150A3" w:rsidRPr="00565CE6">
        <w:rPr>
          <w:rFonts w:ascii="Arial" w:hAnsi="Arial" w:cs="Arial"/>
        </w:rPr>
        <w:t>i</w:t>
      </w:r>
      <w:r w:rsidRPr="00565CE6">
        <w:rPr>
          <w:rFonts w:ascii="Arial" w:hAnsi="Arial" w:cs="Arial"/>
        </w:rPr>
        <w:t>s opgenomen, dat de wethouders die het sociaal domein in portefeuille hebben, twee keer per jaar de plenaire ver</w:t>
      </w:r>
      <w:r w:rsidR="000150A3" w:rsidRPr="00565CE6">
        <w:rPr>
          <w:rFonts w:ascii="Arial" w:hAnsi="Arial" w:cs="Arial"/>
        </w:rPr>
        <w:t>g</w:t>
      </w:r>
      <w:r w:rsidRPr="00565CE6">
        <w:rPr>
          <w:rFonts w:ascii="Arial" w:hAnsi="Arial" w:cs="Arial"/>
        </w:rPr>
        <w:t>adering van de PAR bij wonen. Daarnaast is er tweemaal per jaar overleg van een delegatie van de PAR met de betrokken wethouders.</w:t>
      </w:r>
    </w:p>
    <w:p w:rsidR="008D0811" w:rsidRPr="00565CE6" w:rsidRDefault="008D0811">
      <w:pPr>
        <w:rPr>
          <w:rFonts w:ascii="Arial" w:hAnsi="Arial" w:cs="Arial"/>
        </w:rPr>
      </w:pPr>
      <w:r w:rsidRPr="00565CE6">
        <w:rPr>
          <w:rFonts w:ascii="Arial" w:hAnsi="Arial" w:cs="Arial"/>
        </w:rPr>
        <w:t>In 2017 zal in deze overleggen de voortgang van de adviesaanvragen aan de orde worden gesteld. Wanneer kunnen welke adviesaanvragen ongeveer worden verwacht? Wat wordt er met de adviezen van de PAR gedaan?  Op welke manier kan de communicatie naar de burgers worden verbeterd? Is het proces van adviesaanvragen nog naar ieders wens?</w:t>
      </w:r>
    </w:p>
    <w:p w:rsidR="008D0811" w:rsidRPr="00565CE6" w:rsidRDefault="008D0811">
      <w:pPr>
        <w:rPr>
          <w:rFonts w:ascii="Arial" w:hAnsi="Arial" w:cs="Arial"/>
        </w:rPr>
      </w:pPr>
      <w:r w:rsidRPr="00565CE6">
        <w:rPr>
          <w:rFonts w:ascii="Arial" w:hAnsi="Arial" w:cs="Arial"/>
        </w:rPr>
        <w:t>De agenda wordt vanuit de PAR voorbereid in over</w:t>
      </w:r>
      <w:r w:rsidR="000150A3" w:rsidRPr="00565CE6">
        <w:rPr>
          <w:rFonts w:ascii="Arial" w:hAnsi="Arial" w:cs="Arial"/>
        </w:rPr>
        <w:t>l</w:t>
      </w:r>
      <w:r w:rsidRPr="00565CE6">
        <w:rPr>
          <w:rFonts w:ascii="Arial" w:hAnsi="Arial" w:cs="Arial"/>
        </w:rPr>
        <w:t>eg met de centrale contactfunctionaris.</w:t>
      </w:r>
    </w:p>
    <w:p w:rsidR="00773D10" w:rsidRDefault="00773D10">
      <w:pPr>
        <w:rPr>
          <w:rFonts w:ascii="Arial" w:hAnsi="Arial" w:cs="Arial"/>
          <w:b/>
        </w:rPr>
      </w:pPr>
    </w:p>
    <w:p w:rsidR="00773D10" w:rsidRDefault="00773D10">
      <w:pPr>
        <w:rPr>
          <w:rFonts w:ascii="Arial" w:hAnsi="Arial" w:cs="Arial"/>
          <w:b/>
        </w:rPr>
      </w:pPr>
    </w:p>
    <w:p w:rsidR="00773D10" w:rsidRDefault="00773D10">
      <w:pPr>
        <w:rPr>
          <w:rFonts w:ascii="Arial" w:hAnsi="Arial" w:cs="Arial"/>
          <w:b/>
        </w:rPr>
      </w:pPr>
    </w:p>
    <w:p w:rsidR="00773D10" w:rsidRDefault="00773D10">
      <w:pPr>
        <w:rPr>
          <w:rFonts w:ascii="Arial" w:hAnsi="Arial" w:cs="Arial"/>
          <w:b/>
        </w:rPr>
      </w:pPr>
    </w:p>
    <w:p w:rsidR="003D3595" w:rsidRPr="00565CE6" w:rsidRDefault="003D3595">
      <w:pPr>
        <w:rPr>
          <w:rFonts w:ascii="Arial" w:hAnsi="Arial" w:cs="Arial"/>
          <w:b/>
        </w:rPr>
      </w:pPr>
      <w:r w:rsidRPr="00565CE6">
        <w:rPr>
          <w:rFonts w:ascii="Arial" w:hAnsi="Arial" w:cs="Arial"/>
          <w:b/>
        </w:rPr>
        <w:lastRenderedPageBreak/>
        <w:t>De ideale adviesaanvraag.</w:t>
      </w:r>
    </w:p>
    <w:p w:rsidR="003D3595" w:rsidRPr="00565CE6" w:rsidRDefault="003D3595">
      <w:pPr>
        <w:rPr>
          <w:rFonts w:ascii="Arial" w:hAnsi="Arial" w:cs="Arial"/>
        </w:rPr>
      </w:pPr>
      <w:r w:rsidRPr="00565CE6">
        <w:rPr>
          <w:rFonts w:ascii="Arial" w:hAnsi="Arial" w:cs="Arial"/>
        </w:rPr>
        <w:t>Voor 2017 is</w:t>
      </w:r>
      <w:r w:rsidR="00121D39">
        <w:rPr>
          <w:rFonts w:ascii="Arial" w:hAnsi="Arial" w:cs="Arial"/>
        </w:rPr>
        <w:t xml:space="preserve"> dit de ideale adviesaanvraag:</w:t>
      </w:r>
    </w:p>
    <w:p w:rsidR="003D3595" w:rsidRPr="00565CE6" w:rsidRDefault="003D3595" w:rsidP="003D3595">
      <w:pPr>
        <w:pStyle w:val="Lijstalinea"/>
        <w:numPr>
          <w:ilvl w:val="0"/>
          <w:numId w:val="2"/>
        </w:numPr>
        <w:rPr>
          <w:rFonts w:ascii="Arial" w:hAnsi="Arial" w:cs="Arial"/>
        </w:rPr>
      </w:pPr>
      <w:r w:rsidRPr="00565CE6">
        <w:rPr>
          <w:rFonts w:ascii="Arial" w:hAnsi="Arial" w:cs="Arial"/>
        </w:rPr>
        <w:t>Vanuit de gemeente wordt aangegeven welke adviesaanvragen  wanneer worden gedaan.</w:t>
      </w:r>
    </w:p>
    <w:p w:rsidR="00773D10" w:rsidRDefault="003D3595" w:rsidP="003D3595">
      <w:pPr>
        <w:pStyle w:val="Lijstalinea"/>
        <w:numPr>
          <w:ilvl w:val="0"/>
          <w:numId w:val="2"/>
        </w:numPr>
        <w:rPr>
          <w:rFonts w:ascii="Arial" w:hAnsi="Arial" w:cs="Arial"/>
        </w:rPr>
      </w:pPr>
      <w:r w:rsidRPr="00565CE6">
        <w:rPr>
          <w:rFonts w:ascii="Arial" w:hAnsi="Arial" w:cs="Arial"/>
        </w:rPr>
        <w:t xml:space="preserve">Er vindt ambtelijk vooroverleg plaats met de PAR over het onderwerp. Daarin </w:t>
      </w:r>
      <w:r w:rsidR="00773D10">
        <w:rPr>
          <w:rFonts w:ascii="Arial" w:hAnsi="Arial" w:cs="Arial"/>
        </w:rPr>
        <w:t>wordt globaal aangegeven welke beleidsinterventies de gemeente wil gaan doen. Dus een a4tje met aanpak, werkwijze e.d. Dit overleg wordt gaan de het traject voortgezet. Zo kan er proactief gewerkt worden.</w:t>
      </w:r>
    </w:p>
    <w:p w:rsidR="003D3595" w:rsidRPr="00565CE6" w:rsidRDefault="00773D10" w:rsidP="003D3595">
      <w:pPr>
        <w:pStyle w:val="Lijstalinea"/>
        <w:numPr>
          <w:ilvl w:val="0"/>
          <w:numId w:val="2"/>
        </w:numPr>
        <w:rPr>
          <w:rFonts w:ascii="Arial" w:hAnsi="Arial" w:cs="Arial"/>
        </w:rPr>
      </w:pPr>
      <w:r>
        <w:rPr>
          <w:rFonts w:ascii="Arial" w:hAnsi="Arial" w:cs="Arial"/>
        </w:rPr>
        <w:t xml:space="preserve">Voor de feitelijke adviesaanvraag </w:t>
      </w:r>
      <w:r w:rsidR="003D3595" w:rsidRPr="00565CE6">
        <w:rPr>
          <w:rFonts w:ascii="Arial" w:hAnsi="Arial" w:cs="Arial"/>
        </w:rPr>
        <w:t xml:space="preserve">komen </w:t>
      </w:r>
      <w:r>
        <w:rPr>
          <w:rFonts w:ascii="Arial" w:hAnsi="Arial" w:cs="Arial"/>
        </w:rPr>
        <w:t xml:space="preserve">in een overleg </w:t>
      </w:r>
      <w:r w:rsidR="003D3595" w:rsidRPr="00565CE6">
        <w:rPr>
          <w:rFonts w:ascii="Arial" w:hAnsi="Arial" w:cs="Arial"/>
        </w:rPr>
        <w:t>knelpunten naar voren, wordt de status en het belang van de komende adviesaanvraag aangeven, wordt achtergrondinformatie gegeven.</w:t>
      </w:r>
    </w:p>
    <w:p w:rsidR="003D3595" w:rsidRPr="00565CE6" w:rsidRDefault="003D3595" w:rsidP="003D3595">
      <w:pPr>
        <w:pStyle w:val="Lijstalinea"/>
        <w:numPr>
          <w:ilvl w:val="0"/>
          <w:numId w:val="2"/>
        </w:numPr>
        <w:rPr>
          <w:rFonts w:ascii="Arial" w:hAnsi="Arial" w:cs="Arial"/>
        </w:rPr>
      </w:pPr>
      <w:r w:rsidRPr="00565CE6">
        <w:rPr>
          <w:rFonts w:ascii="Arial" w:hAnsi="Arial" w:cs="Arial"/>
        </w:rPr>
        <w:t>De gemeente vraagt formeel advies aan de PAR. De PAR heeft 6 weken de tijd om een advies uit te brengen.</w:t>
      </w:r>
    </w:p>
    <w:p w:rsidR="003D3595" w:rsidRPr="00565CE6" w:rsidRDefault="003D3595" w:rsidP="003D3595">
      <w:pPr>
        <w:pStyle w:val="Lijstalinea"/>
        <w:numPr>
          <w:ilvl w:val="0"/>
          <w:numId w:val="2"/>
        </w:numPr>
        <w:rPr>
          <w:rFonts w:ascii="Arial" w:hAnsi="Arial" w:cs="Arial"/>
        </w:rPr>
      </w:pPr>
      <w:r w:rsidRPr="00565CE6">
        <w:rPr>
          <w:rFonts w:ascii="Arial" w:hAnsi="Arial" w:cs="Arial"/>
        </w:rPr>
        <w:t xml:space="preserve">In de gemeenterubriek van </w:t>
      </w:r>
      <w:r w:rsidR="00121D39">
        <w:rPr>
          <w:rFonts w:ascii="Arial" w:hAnsi="Arial" w:cs="Arial"/>
        </w:rPr>
        <w:t xml:space="preserve">het </w:t>
      </w:r>
      <w:r w:rsidRPr="00565CE6">
        <w:rPr>
          <w:rFonts w:ascii="Arial" w:hAnsi="Arial" w:cs="Arial"/>
        </w:rPr>
        <w:t>Hart van Holland wordt aangegeven over welk onderwerp advies is aangevraagd bij de PAR, wanneer het advies wordt verwacht en waar men zich kan melden bij de PAR ( is het mailadres van de PAR)</w:t>
      </w:r>
    </w:p>
    <w:p w:rsidR="003D3595" w:rsidRPr="00565CE6" w:rsidRDefault="003D3595" w:rsidP="003D3595">
      <w:pPr>
        <w:pStyle w:val="Lijstalinea"/>
        <w:numPr>
          <w:ilvl w:val="0"/>
          <w:numId w:val="2"/>
        </w:numPr>
        <w:rPr>
          <w:rFonts w:ascii="Arial" w:hAnsi="Arial" w:cs="Arial"/>
        </w:rPr>
      </w:pPr>
      <w:r w:rsidRPr="00565CE6">
        <w:rPr>
          <w:rFonts w:ascii="Arial" w:hAnsi="Arial" w:cs="Arial"/>
        </w:rPr>
        <w:t>Het bestuur van de PAR geeft aan welke kamers bij het advies worden betrokken.</w:t>
      </w:r>
    </w:p>
    <w:p w:rsidR="003D3595" w:rsidRPr="00565CE6" w:rsidRDefault="003D3595" w:rsidP="003D3595">
      <w:pPr>
        <w:pStyle w:val="Lijstalinea"/>
        <w:numPr>
          <w:ilvl w:val="0"/>
          <w:numId w:val="2"/>
        </w:numPr>
        <w:rPr>
          <w:rFonts w:ascii="Arial" w:hAnsi="Arial" w:cs="Arial"/>
        </w:rPr>
      </w:pPr>
      <w:r w:rsidRPr="00565CE6">
        <w:rPr>
          <w:rFonts w:ascii="Arial" w:hAnsi="Arial" w:cs="Arial"/>
        </w:rPr>
        <w:t xml:space="preserve">De belangenorganisaties </w:t>
      </w:r>
      <w:r w:rsidR="00121D39">
        <w:rPr>
          <w:rFonts w:ascii="Arial" w:hAnsi="Arial" w:cs="Arial"/>
        </w:rPr>
        <w:t>zo</w:t>
      </w:r>
      <w:r w:rsidR="003C754B" w:rsidRPr="00565CE6">
        <w:rPr>
          <w:rFonts w:ascii="Arial" w:hAnsi="Arial" w:cs="Arial"/>
        </w:rPr>
        <w:t xml:space="preserve">als Seniorenraad, PSW, Platform gehandicapten </w:t>
      </w:r>
      <w:r w:rsidRPr="00565CE6">
        <w:rPr>
          <w:rFonts w:ascii="Arial" w:hAnsi="Arial" w:cs="Arial"/>
        </w:rPr>
        <w:t>worden door de PAR op de hoogte gesteld van de adviesaanvraag.</w:t>
      </w:r>
    </w:p>
    <w:p w:rsidR="003D3595" w:rsidRPr="00565CE6" w:rsidRDefault="003D3595" w:rsidP="003D3595">
      <w:pPr>
        <w:pStyle w:val="Lijstalinea"/>
        <w:numPr>
          <w:ilvl w:val="0"/>
          <w:numId w:val="2"/>
        </w:numPr>
        <w:rPr>
          <w:rFonts w:ascii="Arial" w:hAnsi="Arial" w:cs="Arial"/>
        </w:rPr>
      </w:pPr>
      <w:r w:rsidRPr="00565CE6">
        <w:rPr>
          <w:rFonts w:ascii="Arial" w:hAnsi="Arial" w:cs="Arial"/>
        </w:rPr>
        <w:t>Binnen de kamers wordt bezien op welke manier het advies wordt opgesteld. Dit kan met vragen aan alle leden van de kamer, met een preadvies, met inschakeling van een werkgroep etc. Ook wordt bezien welke mensen uit het netwerk gevraagd worden een bijdrage te leveren.</w:t>
      </w:r>
    </w:p>
    <w:p w:rsidR="003D3595" w:rsidRPr="00565CE6" w:rsidRDefault="003D3595" w:rsidP="003D3595">
      <w:pPr>
        <w:pStyle w:val="Lijstalinea"/>
        <w:numPr>
          <w:ilvl w:val="0"/>
          <w:numId w:val="2"/>
        </w:numPr>
        <w:rPr>
          <w:rFonts w:ascii="Arial" w:hAnsi="Arial" w:cs="Arial"/>
        </w:rPr>
      </w:pPr>
      <w:r w:rsidRPr="00565CE6">
        <w:rPr>
          <w:rFonts w:ascii="Arial" w:hAnsi="Arial" w:cs="Arial"/>
        </w:rPr>
        <w:t xml:space="preserve">De deeladviezen worden door het PAR bestuur tot een geheel gemaakt en aan het PAR bestuur </w:t>
      </w:r>
      <w:r w:rsidR="004B2586">
        <w:rPr>
          <w:rFonts w:ascii="Arial" w:hAnsi="Arial" w:cs="Arial"/>
        </w:rPr>
        <w:t xml:space="preserve">ter besluitvorming </w:t>
      </w:r>
      <w:r w:rsidRPr="00565CE6">
        <w:rPr>
          <w:rFonts w:ascii="Arial" w:hAnsi="Arial" w:cs="Arial"/>
        </w:rPr>
        <w:t>voorgelegd. In deze fase kan het advies nog worden terug gelegd bij de kamer.</w:t>
      </w:r>
    </w:p>
    <w:p w:rsidR="003D3595" w:rsidRPr="00565CE6" w:rsidRDefault="003D3595" w:rsidP="003D3595">
      <w:pPr>
        <w:pStyle w:val="Lijstalinea"/>
        <w:numPr>
          <w:ilvl w:val="0"/>
          <w:numId w:val="2"/>
        </w:numPr>
        <w:rPr>
          <w:rFonts w:ascii="Arial" w:hAnsi="Arial" w:cs="Arial"/>
        </w:rPr>
      </w:pPr>
      <w:r w:rsidRPr="00565CE6">
        <w:rPr>
          <w:rFonts w:ascii="Arial" w:hAnsi="Arial" w:cs="Arial"/>
        </w:rPr>
        <w:t xml:space="preserve">Het bestuur stelt vervolgens het advies vast en stuurt het </w:t>
      </w:r>
      <w:r w:rsidR="004B2586">
        <w:rPr>
          <w:rFonts w:ascii="Arial" w:hAnsi="Arial" w:cs="Arial"/>
        </w:rPr>
        <w:t xml:space="preserve">advies </w:t>
      </w:r>
      <w:r w:rsidRPr="00565CE6">
        <w:rPr>
          <w:rFonts w:ascii="Arial" w:hAnsi="Arial" w:cs="Arial"/>
        </w:rPr>
        <w:t>naar de gemeente. Eventueel vindt er vooroverleg plaats.</w:t>
      </w:r>
    </w:p>
    <w:p w:rsidR="003D3595" w:rsidRPr="00565CE6" w:rsidRDefault="003D3595" w:rsidP="003D3595">
      <w:pPr>
        <w:pStyle w:val="Lijstalinea"/>
        <w:numPr>
          <w:ilvl w:val="0"/>
          <w:numId w:val="2"/>
        </w:numPr>
        <w:rPr>
          <w:rFonts w:ascii="Arial" w:hAnsi="Arial" w:cs="Arial"/>
        </w:rPr>
      </w:pPr>
      <w:r w:rsidRPr="00565CE6">
        <w:rPr>
          <w:rFonts w:ascii="Arial" w:hAnsi="Arial" w:cs="Arial"/>
        </w:rPr>
        <w:t xml:space="preserve">Het advies wordt op de website geplaatst, waardoor een ieder kan zien wat de reactie </w:t>
      </w:r>
      <w:r w:rsidR="004B2586">
        <w:rPr>
          <w:rFonts w:ascii="Arial" w:hAnsi="Arial" w:cs="Arial"/>
        </w:rPr>
        <w:t>van de PAR i</w:t>
      </w:r>
      <w:r w:rsidRPr="00565CE6">
        <w:rPr>
          <w:rFonts w:ascii="Arial" w:hAnsi="Arial" w:cs="Arial"/>
        </w:rPr>
        <w:t>s.</w:t>
      </w:r>
    </w:p>
    <w:p w:rsidR="003D3595" w:rsidRPr="00565CE6" w:rsidRDefault="003D3595" w:rsidP="003D3595">
      <w:pPr>
        <w:pStyle w:val="Lijstalinea"/>
        <w:numPr>
          <w:ilvl w:val="0"/>
          <w:numId w:val="2"/>
        </w:numPr>
        <w:rPr>
          <w:rFonts w:ascii="Arial" w:hAnsi="Arial" w:cs="Arial"/>
        </w:rPr>
      </w:pPr>
      <w:r w:rsidRPr="00565CE6">
        <w:rPr>
          <w:rFonts w:ascii="Arial" w:hAnsi="Arial" w:cs="Arial"/>
        </w:rPr>
        <w:t>Met de gemeente wordt overlegd over het advies en wordt aangegeven wat er met het advies gaat gebeuren.</w:t>
      </w:r>
    </w:p>
    <w:p w:rsidR="003D3595" w:rsidRPr="00565CE6" w:rsidRDefault="003D3595" w:rsidP="003D3595">
      <w:pPr>
        <w:pStyle w:val="Lijstalinea"/>
        <w:numPr>
          <w:ilvl w:val="0"/>
          <w:numId w:val="2"/>
        </w:numPr>
        <w:rPr>
          <w:rFonts w:ascii="Arial" w:hAnsi="Arial" w:cs="Arial"/>
        </w:rPr>
      </w:pPr>
      <w:r w:rsidRPr="00565CE6">
        <w:rPr>
          <w:rFonts w:ascii="Arial" w:hAnsi="Arial" w:cs="Arial"/>
        </w:rPr>
        <w:t>Er komt een formele reactie van het college op het advies.</w:t>
      </w:r>
    </w:p>
    <w:p w:rsidR="003D3595" w:rsidRPr="00565CE6" w:rsidRDefault="003D3595" w:rsidP="003D3595">
      <w:pPr>
        <w:pStyle w:val="Lijstalinea"/>
        <w:numPr>
          <w:ilvl w:val="0"/>
          <w:numId w:val="2"/>
        </w:numPr>
        <w:rPr>
          <w:rFonts w:ascii="Arial" w:hAnsi="Arial" w:cs="Arial"/>
        </w:rPr>
      </w:pPr>
      <w:r w:rsidRPr="00565CE6">
        <w:rPr>
          <w:rFonts w:ascii="Arial" w:hAnsi="Arial" w:cs="Arial"/>
        </w:rPr>
        <w:t>De reactie van het college gaat met de beleidsstukken naar de gemeenteraad.</w:t>
      </w:r>
    </w:p>
    <w:p w:rsidR="003D3595" w:rsidRPr="00565CE6" w:rsidRDefault="003D3595" w:rsidP="00AE1245">
      <w:pPr>
        <w:pStyle w:val="Lijstalinea"/>
        <w:numPr>
          <w:ilvl w:val="0"/>
          <w:numId w:val="2"/>
        </w:numPr>
        <w:rPr>
          <w:rFonts w:ascii="Arial" w:hAnsi="Arial" w:cs="Arial"/>
        </w:rPr>
      </w:pPr>
      <w:r w:rsidRPr="00565CE6">
        <w:rPr>
          <w:rFonts w:ascii="Arial" w:hAnsi="Arial" w:cs="Arial"/>
        </w:rPr>
        <w:t>De raad neemt alles overziend een besluit.</w:t>
      </w:r>
    </w:p>
    <w:p w:rsidR="003D3595" w:rsidRPr="00565CE6" w:rsidRDefault="003D3595" w:rsidP="003D3595">
      <w:pPr>
        <w:pStyle w:val="Lijstalinea"/>
        <w:rPr>
          <w:rFonts w:ascii="Arial" w:hAnsi="Arial" w:cs="Arial"/>
        </w:rPr>
      </w:pPr>
    </w:p>
    <w:p w:rsidR="003D3595" w:rsidRPr="00565CE6" w:rsidRDefault="003D3595" w:rsidP="003D3595">
      <w:pPr>
        <w:pStyle w:val="Lijstalinea"/>
        <w:ind w:left="0"/>
        <w:rPr>
          <w:rFonts w:ascii="Arial" w:hAnsi="Arial" w:cs="Arial"/>
        </w:rPr>
      </w:pPr>
      <w:r w:rsidRPr="00565CE6">
        <w:rPr>
          <w:rFonts w:ascii="Arial" w:hAnsi="Arial" w:cs="Arial"/>
        </w:rPr>
        <w:t>Dit ideaal is geschreven op basis van de bestaande situatie.</w:t>
      </w:r>
    </w:p>
    <w:p w:rsidR="003D3595" w:rsidRPr="00565CE6" w:rsidRDefault="003D3595" w:rsidP="003D3595">
      <w:pPr>
        <w:pStyle w:val="Lijstalinea"/>
        <w:ind w:left="0"/>
        <w:rPr>
          <w:rFonts w:ascii="Arial" w:hAnsi="Arial" w:cs="Arial"/>
        </w:rPr>
      </w:pPr>
      <w:r w:rsidRPr="00565CE6">
        <w:rPr>
          <w:rFonts w:ascii="Arial" w:hAnsi="Arial" w:cs="Arial"/>
        </w:rPr>
        <w:t xml:space="preserve">Het is </w:t>
      </w:r>
      <w:r w:rsidR="004B2586">
        <w:rPr>
          <w:rFonts w:ascii="Arial" w:hAnsi="Arial" w:cs="Arial"/>
        </w:rPr>
        <w:t>noodzakelijk</w:t>
      </w:r>
      <w:r w:rsidRPr="00565CE6">
        <w:rPr>
          <w:rFonts w:ascii="Arial" w:hAnsi="Arial" w:cs="Arial"/>
        </w:rPr>
        <w:t xml:space="preserve"> alle onderdelen kritisch te evalueren en te bezien of het naar ieders tevredenheid werkt. Onderdelen die bijstelling behoeven worden aangepakt.</w:t>
      </w:r>
    </w:p>
    <w:p w:rsidR="000150A3" w:rsidRPr="00565CE6" w:rsidRDefault="003D3595" w:rsidP="003D3595">
      <w:pPr>
        <w:pStyle w:val="Lijstalinea"/>
        <w:ind w:left="0"/>
        <w:rPr>
          <w:rFonts w:ascii="Arial" w:hAnsi="Arial" w:cs="Arial"/>
        </w:rPr>
      </w:pPr>
      <w:r w:rsidRPr="00565CE6">
        <w:rPr>
          <w:rFonts w:ascii="Arial" w:hAnsi="Arial" w:cs="Arial"/>
        </w:rPr>
        <w:t>Zijn de aanvragen te formeel, moet er in de kamers minder formeel worden gewerkt, is een gerichte adviesaanvraag vanuit de gemeente  met de mogelijkheid voor de PAR ook andere zaken aan te snijden te prevaleren boven de heel open adviesaanvraag die nu wordt gedaan etc.</w:t>
      </w:r>
    </w:p>
    <w:p w:rsidR="003D3595" w:rsidRDefault="00D97461" w:rsidP="003D3595">
      <w:pPr>
        <w:pStyle w:val="Lijstalinea"/>
        <w:ind w:left="0"/>
        <w:rPr>
          <w:rFonts w:ascii="Arial" w:hAnsi="Arial" w:cs="Arial"/>
        </w:rPr>
      </w:pPr>
      <w:r w:rsidRPr="00565CE6">
        <w:rPr>
          <w:rFonts w:ascii="Arial" w:hAnsi="Arial" w:cs="Arial"/>
        </w:rPr>
        <w:t xml:space="preserve">Dit </w:t>
      </w:r>
      <w:r w:rsidR="004B2586">
        <w:rPr>
          <w:rFonts w:ascii="Arial" w:hAnsi="Arial" w:cs="Arial"/>
        </w:rPr>
        <w:t xml:space="preserve">alles </w:t>
      </w:r>
      <w:r w:rsidRPr="00565CE6">
        <w:rPr>
          <w:rFonts w:ascii="Arial" w:hAnsi="Arial" w:cs="Arial"/>
        </w:rPr>
        <w:t xml:space="preserve">wordt </w:t>
      </w:r>
      <w:r w:rsidR="004B2586">
        <w:rPr>
          <w:rFonts w:ascii="Arial" w:hAnsi="Arial" w:cs="Arial"/>
        </w:rPr>
        <w:t xml:space="preserve">in het </w:t>
      </w:r>
      <w:r w:rsidR="000150A3" w:rsidRPr="00565CE6">
        <w:rPr>
          <w:rFonts w:ascii="Arial" w:hAnsi="Arial" w:cs="Arial"/>
        </w:rPr>
        <w:t xml:space="preserve">voorjaar 2017 </w:t>
      </w:r>
      <w:r w:rsidRPr="00565CE6">
        <w:rPr>
          <w:rFonts w:ascii="Arial" w:hAnsi="Arial" w:cs="Arial"/>
        </w:rPr>
        <w:t>onder de loep genomen.</w:t>
      </w:r>
    </w:p>
    <w:p w:rsidR="00773D10" w:rsidRDefault="00773D10" w:rsidP="003D3595">
      <w:pPr>
        <w:pStyle w:val="Lijstalinea"/>
        <w:ind w:left="0"/>
        <w:rPr>
          <w:rFonts w:ascii="Arial" w:hAnsi="Arial" w:cs="Arial"/>
        </w:rPr>
      </w:pPr>
    </w:p>
    <w:p w:rsidR="00773D10" w:rsidRDefault="00773D10" w:rsidP="003D3595">
      <w:pPr>
        <w:pStyle w:val="Lijstalinea"/>
        <w:ind w:left="0"/>
        <w:rPr>
          <w:rFonts w:ascii="Arial" w:hAnsi="Arial" w:cs="Arial"/>
        </w:rPr>
      </w:pPr>
    </w:p>
    <w:p w:rsidR="00773D10" w:rsidRDefault="00773D10" w:rsidP="003D3595">
      <w:pPr>
        <w:pStyle w:val="Lijstalinea"/>
        <w:ind w:left="0"/>
        <w:rPr>
          <w:rFonts w:ascii="Arial" w:hAnsi="Arial" w:cs="Arial"/>
        </w:rPr>
      </w:pPr>
    </w:p>
    <w:p w:rsidR="00773D10" w:rsidRDefault="00773D10" w:rsidP="003D3595">
      <w:pPr>
        <w:pStyle w:val="Lijstalinea"/>
        <w:ind w:left="0"/>
        <w:rPr>
          <w:rFonts w:ascii="Arial" w:hAnsi="Arial" w:cs="Arial"/>
        </w:rPr>
      </w:pPr>
    </w:p>
    <w:p w:rsidR="00773D10" w:rsidRDefault="00773D10" w:rsidP="003D3595">
      <w:pPr>
        <w:pStyle w:val="Lijstalinea"/>
        <w:ind w:left="0"/>
        <w:rPr>
          <w:rFonts w:ascii="Arial" w:hAnsi="Arial" w:cs="Arial"/>
        </w:rPr>
      </w:pPr>
      <w:bookmarkStart w:id="0" w:name="_GoBack"/>
      <w:bookmarkEnd w:id="0"/>
    </w:p>
    <w:p w:rsidR="00773D10" w:rsidRDefault="00773D10" w:rsidP="003D3595">
      <w:pPr>
        <w:pStyle w:val="Lijstalinea"/>
        <w:ind w:left="0"/>
        <w:rPr>
          <w:rFonts w:ascii="Arial" w:hAnsi="Arial" w:cs="Arial"/>
        </w:rPr>
      </w:pPr>
    </w:p>
    <w:p w:rsidR="00773D10" w:rsidRPr="00565CE6" w:rsidRDefault="00773D10" w:rsidP="003D3595">
      <w:pPr>
        <w:pStyle w:val="Lijstalinea"/>
        <w:ind w:left="0"/>
        <w:rPr>
          <w:rFonts w:ascii="Arial" w:hAnsi="Arial" w:cs="Arial"/>
        </w:rPr>
      </w:pPr>
    </w:p>
    <w:p w:rsidR="003D3595" w:rsidRPr="00565CE6" w:rsidRDefault="00D97461">
      <w:pPr>
        <w:rPr>
          <w:rFonts w:ascii="Arial" w:hAnsi="Arial" w:cs="Arial"/>
          <w:b/>
        </w:rPr>
      </w:pPr>
      <w:r w:rsidRPr="00565CE6">
        <w:rPr>
          <w:rFonts w:ascii="Arial" w:hAnsi="Arial" w:cs="Arial"/>
          <w:b/>
        </w:rPr>
        <w:lastRenderedPageBreak/>
        <w:t>Het ideale ongevraagde advies.</w:t>
      </w:r>
    </w:p>
    <w:p w:rsidR="00D97461" w:rsidRPr="00565CE6" w:rsidRDefault="00D97461">
      <w:pPr>
        <w:rPr>
          <w:rFonts w:ascii="Arial" w:hAnsi="Arial" w:cs="Arial"/>
        </w:rPr>
      </w:pPr>
      <w:r w:rsidRPr="00565CE6">
        <w:rPr>
          <w:rFonts w:ascii="Arial" w:hAnsi="Arial" w:cs="Arial"/>
        </w:rPr>
        <w:t>De PAR kan ook ongevraagd advies uitbrengen. Dat kan op een terrein zijn dat onder de drie wetten van de decentralisatie valt, maar ook daar buiten.</w:t>
      </w:r>
    </w:p>
    <w:p w:rsidR="00D97461" w:rsidRPr="00565CE6" w:rsidRDefault="00D97461">
      <w:pPr>
        <w:rPr>
          <w:rFonts w:ascii="Arial" w:hAnsi="Arial" w:cs="Arial"/>
        </w:rPr>
      </w:pPr>
      <w:r w:rsidRPr="00565CE6">
        <w:rPr>
          <w:rFonts w:ascii="Arial" w:hAnsi="Arial" w:cs="Arial"/>
        </w:rPr>
        <w:t>De gang van zaken zou kunnen zijn</w:t>
      </w:r>
    </w:p>
    <w:p w:rsidR="00D97461" w:rsidRPr="00565CE6" w:rsidRDefault="00D97461" w:rsidP="00D97461">
      <w:pPr>
        <w:pStyle w:val="Lijstalinea"/>
        <w:numPr>
          <w:ilvl w:val="0"/>
          <w:numId w:val="3"/>
        </w:numPr>
        <w:rPr>
          <w:rFonts w:ascii="Arial" w:hAnsi="Arial" w:cs="Arial"/>
        </w:rPr>
      </w:pPr>
      <w:r w:rsidRPr="00565CE6">
        <w:rPr>
          <w:rFonts w:ascii="Arial" w:hAnsi="Arial" w:cs="Arial"/>
        </w:rPr>
        <w:t>Leden van een van de kamers al dan niet met mensen van</w:t>
      </w:r>
      <w:r w:rsidR="000150A3" w:rsidRPr="00565CE6">
        <w:rPr>
          <w:rFonts w:ascii="Arial" w:hAnsi="Arial" w:cs="Arial"/>
        </w:rPr>
        <w:t>uit</w:t>
      </w:r>
      <w:r w:rsidRPr="00565CE6">
        <w:rPr>
          <w:rFonts w:ascii="Arial" w:hAnsi="Arial" w:cs="Arial"/>
        </w:rPr>
        <w:t xml:space="preserve"> het netwerk ontwikkelen een idee</w:t>
      </w:r>
    </w:p>
    <w:p w:rsidR="00D97461" w:rsidRPr="00565CE6" w:rsidRDefault="00D97461" w:rsidP="00D97461">
      <w:pPr>
        <w:pStyle w:val="Lijstalinea"/>
        <w:numPr>
          <w:ilvl w:val="0"/>
          <w:numId w:val="2"/>
        </w:numPr>
        <w:rPr>
          <w:rFonts w:ascii="Arial" w:hAnsi="Arial" w:cs="Arial"/>
        </w:rPr>
      </w:pPr>
      <w:r w:rsidRPr="00565CE6">
        <w:rPr>
          <w:rFonts w:ascii="Arial" w:hAnsi="Arial" w:cs="Arial"/>
        </w:rPr>
        <w:t>Binnen de PAR wordt aangegeven welke kamer dan wel werkgroep tussen de kamers het voortouw heeft</w:t>
      </w:r>
    </w:p>
    <w:p w:rsidR="00D97461" w:rsidRPr="00565CE6" w:rsidRDefault="00D97461" w:rsidP="00D97461">
      <w:pPr>
        <w:pStyle w:val="Lijstalinea"/>
        <w:numPr>
          <w:ilvl w:val="0"/>
          <w:numId w:val="2"/>
        </w:numPr>
        <w:rPr>
          <w:rFonts w:ascii="Arial" w:hAnsi="Arial" w:cs="Arial"/>
        </w:rPr>
      </w:pPr>
      <w:r w:rsidRPr="00565CE6">
        <w:rPr>
          <w:rFonts w:ascii="Arial" w:hAnsi="Arial" w:cs="Arial"/>
        </w:rPr>
        <w:t>A</w:t>
      </w:r>
      <w:r w:rsidR="000150A3" w:rsidRPr="00565CE6">
        <w:rPr>
          <w:rFonts w:ascii="Arial" w:hAnsi="Arial" w:cs="Arial"/>
        </w:rPr>
        <w:t>a</w:t>
      </w:r>
      <w:r w:rsidRPr="00565CE6">
        <w:rPr>
          <w:rFonts w:ascii="Arial" w:hAnsi="Arial" w:cs="Arial"/>
        </w:rPr>
        <w:t>n het gemeentebestuur wordt vier weken voor de indiening van het ongevraagd advies gemeld, dat er iets onder weg is met aandu</w:t>
      </w:r>
      <w:r w:rsidR="000150A3" w:rsidRPr="00565CE6">
        <w:rPr>
          <w:rFonts w:ascii="Arial" w:hAnsi="Arial" w:cs="Arial"/>
        </w:rPr>
        <w:t>i</w:t>
      </w:r>
      <w:r w:rsidRPr="00565CE6">
        <w:rPr>
          <w:rFonts w:ascii="Arial" w:hAnsi="Arial" w:cs="Arial"/>
        </w:rPr>
        <w:t xml:space="preserve">ding van onderwerp en </w:t>
      </w:r>
      <w:r w:rsidR="000150A3" w:rsidRPr="00565CE6">
        <w:rPr>
          <w:rFonts w:ascii="Arial" w:hAnsi="Arial" w:cs="Arial"/>
        </w:rPr>
        <w:t>p</w:t>
      </w:r>
      <w:r w:rsidRPr="00565CE6">
        <w:rPr>
          <w:rFonts w:ascii="Arial" w:hAnsi="Arial" w:cs="Arial"/>
        </w:rPr>
        <w:t>robleem</w:t>
      </w:r>
    </w:p>
    <w:p w:rsidR="00D97461" w:rsidRPr="00565CE6" w:rsidRDefault="00D97461" w:rsidP="00D97461">
      <w:pPr>
        <w:pStyle w:val="Lijstalinea"/>
        <w:numPr>
          <w:ilvl w:val="0"/>
          <w:numId w:val="2"/>
        </w:numPr>
        <w:rPr>
          <w:rFonts w:ascii="Arial" w:hAnsi="Arial" w:cs="Arial"/>
        </w:rPr>
      </w:pPr>
      <w:r w:rsidRPr="00565CE6">
        <w:rPr>
          <w:rFonts w:ascii="Arial" w:hAnsi="Arial" w:cs="Arial"/>
        </w:rPr>
        <w:t>Er wordt ruchtbaarheid gegeven aan het feit dat er aan een ongevraagd advies wordt gewerkt om anderen er ook bij te betrekken</w:t>
      </w:r>
    </w:p>
    <w:p w:rsidR="00D97461" w:rsidRPr="00565CE6" w:rsidRDefault="00D97461" w:rsidP="00D97461">
      <w:pPr>
        <w:pStyle w:val="Lijstalinea"/>
        <w:numPr>
          <w:ilvl w:val="0"/>
          <w:numId w:val="2"/>
        </w:numPr>
        <w:rPr>
          <w:rFonts w:ascii="Arial" w:hAnsi="Arial" w:cs="Arial"/>
        </w:rPr>
      </w:pPr>
      <w:r w:rsidRPr="00565CE6">
        <w:rPr>
          <w:rFonts w:ascii="Arial" w:hAnsi="Arial" w:cs="Arial"/>
        </w:rPr>
        <w:t>Het PAR bestuur stelt uiteindelijk het advies vast</w:t>
      </w:r>
    </w:p>
    <w:p w:rsidR="00D97461" w:rsidRPr="00565CE6" w:rsidRDefault="00D97461" w:rsidP="00D97461">
      <w:pPr>
        <w:pStyle w:val="Lijstalinea"/>
        <w:numPr>
          <w:ilvl w:val="0"/>
          <w:numId w:val="2"/>
        </w:numPr>
        <w:rPr>
          <w:rFonts w:ascii="Arial" w:hAnsi="Arial" w:cs="Arial"/>
        </w:rPr>
      </w:pPr>
      <w:r w:rsidRPr="00565CE6">
        <w:rPr>
          <w:rFonts w:ascii="Arial" w:hAnsi="Arial" w:cs="Arial"/>
        </w:rPr>
        <w:t>Het advies wordt aan het gemeentebestuur aangeboden</w:t>
      </w:r>
    </w:p>
    <w:p w:rsidR="00D97461" w:rsidRPr="00565CE6" w:rsidRDefault="00D97461" w:rsidP="00D97461">
      <w:pPr>
        <w:pStyle w:val="Lijstalinea"/>
        <w:numPr>
          <w:ilvl w:val="0"/>
          <w:numId w:val="2"/>
        </w:numPr>
        <w:rPr>
          <w:rFonts w:ascii="Arial" w:hAnsi="Arial" w:cs="Arial"/>
        </w:rPr>
      </w:pPr>
      <w:r w:rsidRPr="00565CE6">
        <w:rPr>
          <w:rFonts w:ascii="Arial" w:hAnsi="Arial" w:cs="Arial"/>
        </w:rPr>
        <w:t>Het gemeentebestuur geeft aan wat ze met advies gaan doen.</w:t>
      </w:r>
    </w:p>
    <w:p w:rsidR="00D97461" w:rsidRPr="00565CE6" w:rsidRDefault="00D97461" w:rsidP="00D97461">
      <w:pPr>
        <w:rPr>
          <w:rFonts w:ascii="Arial" w:hAnsi="Arial" w:cs="Arial"/>
        </w:rPr>
      </w:pPr>
      <w:r w:rsidRPr="00565CE6">
        <w:rPr>
          <w:rFonts w:ascii="Arial" w:hAnsi="Arial" w:cs="Arial"/>
        </w:rPr>
        <w:t>In 2017 wordt minimaal een ongevraagd advies uitgebracht.</w:t>
      </w:r>
    </w:p>
    <w:p w:rsidR="008D0811" w:rsidRPr="00565CE6" w:rsidRDefault="00B654BE">
      <w:pPr>
        <w:rPr>
          <w:rFonts w:ascii="Arial" w:hAnsi="Arial" w:cs="Arial"/>
          <w:b/>
        </w:rPr>
      </w:pPr>
      <w:r w:rsidRPr="00565CE6">
        <w:rPr>
          <w:rFonts w:ascii="Arial" w:hAnsi="Arial" w:cs="Arial"/>
          <w:b/>
        </w:rPr>
        <w:t>Ondersteuning van de PAR</w:t>
      </w:r>
    </w:p>
    <w:p w:rsidR="00B654BE" w:rsidRPr="00565CE6" w:rsidRDefault="00B654BE">
      <w:pPr>
        <w:rPr>
          <w:rFonts w:ascii="Arial" w:hAnsi="Arial" w:cs="Arial"/>
        </w:rPr>
      </w:pPr>
      <w:r w:rsidRPr="00565CE6">
        <w:rPr>
          <w:rFonts w:ascii="Arial" w:hAnsi="Arial" w:cs="Arial"/>
        </w:rPr>
        <w:t xml:space="preserve"> De PAR heeft een door de gemeente betaalde secretariaatsmedewerker voor 8 uur in de week voor een periode van 4</w:t>
      </w:r>
      <w:r w:rsidR="003C754B" w:rsidRPr="00565CE6">
        <w:rPr>
          <w:rFonts w:ascii="Arial" w:hAnsi="Arial" w:cs="Arial"/>
        </w:rPr>
        <w:t>6</w:t>
      </w:r>
      <w:r w:rsidRPr="00565CE6">
        <w:rPr>
          <w:rFonts w:ascii="Arial" w:hAnsi="Arial" w:cs="Arial"/>
        </w:rPr>
        <w:t xml:space="preserve"> weken. De secretariaatsmedewerker bereidt correspondentie van de PAR voor, legt een archief aan, zoekt informatie </w:t>
      </w:r>
      <w:r w:rsidR="003C754B" w:rsidRPr="00565CE6">
        <w:rPr>
          <w:rFonts w:ascii="Arial" w:hAnsi="Arial" w:cs="Arial"/>
        </w:rPr>
        <w:t xml:space="preserve">bij elkaar </w:t>
      </w:r>
      <w:r w:rsidRPr="00565CE6">
        <w:rPr>
          <w:rFonts w:ascii="Arial" w:hAnsi="Arial" w:cs="Arial"/>
        </w:rPr>
        <w:t>die voor het werk van de PAR belangrijk is, ondersteunt in bijzondere situaties de kamers, zorgt voor de website en levert een bijdrage aan de communicatie.</w:t>
      </w:r>
    </w:p>
    <w:p w:rsidR="00CC4965" w:rsidRPr="00565CE6" w:rsidRDefault="00773D10">
      <w:pPr>
        <w:rPr>
          <w:rFonts w:ascii="Arial" w:hAnsi="Arial" w:cs="Arial"/>
        </w:rPr>
      </w:pPr>
      <w:r>
        <w:rPr>
          <w:rFonts w:ascii="Arial" w:hAnsi="Arial" w:cs="Arial"/>
        </w:rPr>
        <w:t>De medewerker</w:t>
      </w:r>
      <w:r w:rsidR="00B654BE" w:rsidRPr="00565CE6">
        <w:rPr>
          <w:rFonts w:ascii="Arial" w:hAnsi="Arial" w:cs="Arial"/>
        </w:rPr>
        <w:t xml:space="preserve"> is in dienst van een bedrijf, dat de verloning doe</w:t>
      </w:r>
      <w:r w:rsidR="003C754B" w:rsidRPr="00565CE6">
        <w:rPr>
          <w:rFonts w:ascii="Arial" w:hAnsi="Arial" w:cs="Arial"/>
        </w:rPr>
        <w:t>t</w:t>
      </w:r>
      <w:r w:rsidR="00B654BE" w:rsidRPr="00565CE6">
        <w:rPr>
          <w:rFonts w:ascii="Arial" w:hAnsi="Arial" w:cs="Arial"/>
        </w:rPr>
        <w:t xml:space="preserve">. De </w:t>
      </w:r>
      <w:r w:rsidR="00CC4965" w:rsidRPr="00565CE6">
        <w:rPr>
          <w:rFonts w:ascii="Arial" w:hAnsi="Arial" w:cs="Arial"/>
        </w:rPr>
        <w:t>gemeente huurt hem in.</w:t>
      </w:r>
    </w:p>
    <w:p w:rsidR="00B654BE" w:rsidRPr="00565CE6" w:rsidRDefault="00B654BE">
      <w:pPr>
        <w:rPr>
          <w:rFonts w:ascii="Arial" w:hAnsi="Arial" w:cs="Arial"/>
        </w:rPr>
      </w:pPr>
      <w:r w:rsidRPr="00565CE6">
        <w:rPr>
          <w:rFonts w:ascii="Arial" w:hAnsi="Arial" w:cs="Arial"/>
        </w:rPr>
        <w:t>Aansturing vindt door de</w:t>
      </w:r>
      <w:r w:rsidR="00DA3E26" w:rsidRPr="00565CE6">
        <w:rPr>
          <w:rFonts w:ascii="Arial" w:hAnsi="Arial" w:cs="Arial"/>
        </w:rPr>
        <w:t xml:space="preserve"> voorzitter van de PAR plaats.</w:t>
      </w:r>
    </w:p>
    <w:p w:rsidR="00773D10" w:rsidRDefault="00B654BE">
      <w:pPr>
        <w:rPr>
          <w:rFonts w:ascii="Arial" w:hAnsi="Arial" w:cs="Arial"/>
        </w:rPr>
      </w:pPr>
      <w:r w:rsidRPr="00565CE6">
        <w:rPr>
          <w:rFonts w:ascii="Arial" w:hAnsi="Arial" w:cs="Arial"/>
        </w:rPr>
        <w:t>In het eerste kwartaal 2017 wordt de</w:t>
      </w:r>
      <w:r w:rsidR="00DA3E26" w:rsidRPr="00565CE6">
        <w:rPr>
          <w:rFonts w:ascii="Arial" w:hAnsi="Arial" w:cs="Arial"/>
        </w:rPr>
        <w:t>z</w:t>
      </w:r>
      <w:r w:rsidRPr="00565CE6">
        <w:rPr>
          <w:rFonts w:ascii="Arial" w:hAnsi="Arial" w:cs="Arial"/>
        </w:rPr>
        <w:t>e constructie bezien en worden er besluiten genomen over het vervolg</w:t>
      </w:r>
      <w:r w:rsidR="00773D10">
        <w:rPr>
          <w:rFonts w:ascii="Arial" w:hAnsi="Arial" w:cs="Arial"/>
        </w:rPr>
        <w:t>.</w:t>
      </w:r>
    </w:p>
    <w:p w:rsidR="00773D10" w:rsidRDefault="00773D10">
      <w:pPr>
        <w:rPr>
          <w:rFonts w:ascii="Arial" w:hAnsi="Arial" w:cs="Arial"/>
        </w:rPr>
      </w:pPr>
    </w:p>
    <w:p w:rsidR="00773D10" w:rsidRDefault="00773D10">
      <w:pPr>
        <w:rPr>
          <w:rFonts w:ascii="Arial" w:hAnsi="Arial" w:cs="Arial"/>
        </w:rPr>
      </w:pPr>
    </w:p>
    <w:p w:rsidR="00773D10" w:rsidRDefault="00773D10">
      <w:pPr>
        <w:rPr>
          <w:rFonts w:ascii="Arial" w:hAnsi="Arial" w:cs="Arial"/>
        </w:rPr>
      </w:pPr>
      <w:r>
        <w:rPr>
          <w:rFonts w:ascii="Arial" w:hAnsi="Arial" w:cs="Arial"/>
        </w:rPr>
        <w:t>Aad van Holsteijn</w:t>
      </w:r>
    </w:p>
    <w:p w:rsidR="00773D10" w:rsidRDefault="00773D10">
      <w:pPr>
        <w:rPr>
          <w:rFonts w:ascii="Arial" w:hAnsi="Arial" w:cs="Arial"/>
        </w:rPr>
      </w:pPr>
      <w:r>
        <w:rPr>
          <w:rFonts w:ascii="Arial" w:hAnsi="Arial" w:cs="Arial"/>
        </w:rPr>
        <w:t>Voorzitter</w:t>
      </w:r>
    </w:p>
    <w:p w:rsidR="00B654BE" w:rsidRPr="00565CE6" w:rsidRDefault="00773D10">
      <w:pPr>
        <w:rPr>
          <w:rFonts w:ascii="Arial" w:hAnsi="Arial" w:cs="Arial"/>
        </w:rPr>
      </w:pPr>
      <w:r>
        <w:rPr>
          <w:rFonts w:ascii="Arial" w:hAnsi="Arial" w:cs="Arial"/>
        </w:rPr>
        <w:t>29 augustus 2016</w:t>
      </w:r>
      <w:r w:rsidR="00B654BE" w:rsidRPr="00565CE6">
        <w:rPr>
          <w:rFonts w:ascii="Arial" w:hAnsi="Arial" w:cs="Arial"/>
        </w:rPr>
        <w:t>.</w:t>
      </w:r>
      <w:r w:rsidR="00DA3E26" w:rsidRPr="00565CE6">
        <w:rPr>
          <w:rFonts w:ascii="Arial" w:hAnsi="Arial" w:cs="Arial"/>
        </w:rPr>
        <w:t xml:space="preserve"> </w:t>
      </w:r>
    </w:p>
    <w:sectPr w:rsidR="00B654BE" w:rsidRPr="00565CE6" w:rsidSect="00565CE6">
      <w:footerReference w:type="default" r:id="rId8"/>
      <w:pgSz w:w="11906" w:h="16838"/>
      <w:pgMar w:top="1134" w:right="119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C06" w:rsidRDefault="000A1C06" w:rsidP="00565CE6">
      <w:pPr>
        <w:spacing w:after="0" w:line="240" w:lineRule="auto"/>
      </w:pPr>
      <w:r>
        <w:separator/>
      </w:r>
    </w:p>
  </w:endnote>
  <w:endnote w:type="continuationSeparator" w:id="0">
    <w:p w:rsidR="000A1C06" w:rsidRDefault="000A1C06" w:rsidP="0056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988964"/>
      <w:docPartObj>
        <w:docPartGallery w:val="Page Numbers (Bottom of Page)"/>
        <w:docPartUnique/>
      </w:docPartObj>
    </w:sdtPr>
    <w:sdtEndPr/>
    <w:sdtContent>
      <w:p w:rsidR="00565CE6" w:rsidRDefault="00565CE6">
        <w:pPr>
          <w:pStyle w:val="Voettekst"/>
          <w:jc w:val="right"/>
        </w:pPr>
        <w:r>
          <w:fldChar w:fldCharType="begin"/>
        </w:r>
        <w:r>
          <w:instrText>PAGE   \* MERGEFORMAT</w:instrText>
        </w:r>
        <w:r>
          <w:fldChar w:fldCharType="separate"/>
        </w:r>
        <w:r w:rsidR="00773D10">
          <w:rPr>
            <w:noProof/>
          </w:rPr>
          <w:t>5</w:t>
        </w:r>
        <w:r>
          <w:fldChar w:fldCharType="end"/>
        </w:r>
      </w:p>
    </w:sdtContent>
  </w:sdt>
  <w:p w:rsidR="00565CE6" w:rsidRDefault="00565CE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C06" w:rsidRDefault="000A1C06" w:rsidP="00565CE6">
      <w:pPr>
        <w:spacing w:after="0" w:line="240" w:lineRule="auto"/>
      </w:pPr>
      <w:r>
        <w:separator/>
      </w:r>
    </w:p>
  </w:footnote>
  <w:footnote w:type="continuationSeparator" w:id="0">
    <w:p w:rsidR="000A1C06" w:rsidRDefault="000A1C06" w:rsidP="00565C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C2EA6"/>
    <w:multiLevelType w:val="hybridMultilevel"/>
    <w:tmpl w:val="3438AC36"/>
    <w:lvl w:ilvl="0" w:tplc="4B3A77B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AC62E1"/>
    <w:multiLevelType w:val="hybridMultilevel"/>
    <w:tmpl w:val="1E9460E2"/>
    <w:lvl w:ilvl="0" w:tplc="A704F9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E0445F"/>
    <w:multiLevelType w:val="hybridMultilevel"/>
    <w:tmpl w:val="4ED25CFE"/>
    <w:lvl w:ilvl="0" w:tplc="A704F9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FD"/>
    <w:rsid w:val="00012129"/>
    <w:rsid w:val="000150A3"/>
    <w:rsid w:val="00036FCC"/>
    <w:rsid w:val="00067F76"/>
    <w:rsid w:val="000764DE"/>
    <w:rsid w:val="00077AE9"/>
    <w:rsid w:val="0009147D"/>
    <w:rsid w:val="000945DD"/>
    <w:rsid w:val="000974A0"/>
    <w:rsid w:val="000A1C06"/>
    <w:rsid w:val="000B62F7"/>
    <w:rsid w:val="000E7DD4"/>
    <w:rsid w:val="000F4E3C"/>
    <w:rsid w:val="000F58FD"/>
    <w:rsid w:val="00113B78"/>
    <w:rsid w:val="00117313"/>
    <w:rsid w:val="0012107E"/>
    <w:rsid w:val="00121D39"/>
    <w:rsid w:val="001231E9"/>
    <w:rsid w:val="00153F79"/>
    <w:rsid w:val="00166D73"/>
    <w:rsid w:val="001845CB"/>
    <w:rsid w:val="001A1C81"/>
    <w:rsid w:val="001A3C9A"/>
    <w:rsid w:val="001D2506"/>
    <w:rsid w:val="001E24FE"/>
    <w:rsid w:val="001E7148"/>
    <w:rsid w:val="001F13ED"/>
    <w:rsid w:val="002062E9"/>
    <w:rsid w:val="002064FF"/>
    <w:rsid w:val="00220E51"/>
    <w:rsid w:val="002373EA"/>
    <w:rsid w:val="0025153C"/>
    <w:rsid w:val="0025611D"/>
    <w:rsid w:val="00256734"/>
    <w:rsid w:val="00256A5E"/>
    <w:rsid w:val="002A16FF"/>
    <w:rsid w:val="002B7EB4"/>
    <w:rsid w:val="002C1BC4"/>
    <w:rsid w:val="002D06F1"/>
    <w:rsid w:val="003268C4"/>
    <w:rsid w:val="003309B8"/>
    <w:rsid w:val="00344AFD"/>
    <w:rsid w:val="00393DAA"/>
    <w:rsid w:val="003A0F68"/>
    <w:rsid w:val="003C754B"/>
    <w:rsid w:val="003D3595"/>
    <w:rsid w:val="003D4299"/>
    <w:rsid w:val="003E2B86"/>
    <w:rsid w:val="00404A6F"/>
    <w:rsid w:val="0040600E"/>
    <w:rsid w:val="00411618"/>
    <w:rsid w:val="004232F5"/>
    <w:rsid w:val="00434E32"/>
    <w:rsid w:val="00442BC7"/>
    <w:rsid w:val="0045072E"/>
    <w:rsid w:val="00462233"/>
    <w:rsid w:val="004B2586"/>
    <w:rsid w:val="004B493A"/>
    <w:rsid w:val="004B4DCB"/>
    <w:rsid w:val="004B616F"/>
    <w:rsid w:val="004D72FE"/>
    <w:rsid w:val="004E07C8"/>
    <w:rsid w:val="00500DFC"/>
    <w:rsid w:val="00525098"/>
    <w:rsid w:val="00527540"/>
    <w:rsid w:val="00532EA2"/>
    <w:rsid w:val="00565CE6"/>
    <w:rsid w:val="0058383A"/>
    <w:rsid w:val="005A19BE"/>
    <w:rsid w:val="005A283F"/>
    <w:rsid w:val="005A6ACE"/>
    <w:rsid w:val="005C1445"/>
    <w:rsid w:val="005C419B"/>
    <w:rsid w:val="0060592C"/>
    <w:rsid w:val="006260FE"/>
    <w:rsid w:val="006308B5"/>
    <w:rsid w:val="00630DE6"/>
    <w:rsid w:val="006323EB"/>
    <w:rsid w:val="00661FDF"/>
    <w:rsid w:val="006639DA"/>
    <w:rsid w:val="006751A1"/>
    <w:rsid w:val="00676F86"/>
    <w:rsid w:val="006B7537"/>
    <w:rsid w:val="006B7FDF"/>
    <w:rsid w:val="006C786D"/>
    <w:rsid w:val="006D182C"/>
    <w:rsid w:val="006D2827"/>
    <w:rsid w:val="006E1B74"/>
    <w:rsid w:val="00703231"/>
    <w:rsid w:val="00714096"/>
    <w:rsid w:val="00721001"/>
    <w:rsid w:val="00760147"/>
    <w:rsid w:val="007610D5"/>
    <w:rsid w:val="00773D10"/>
    <w:rsid w:val="00780307"/>
    <w:rsid w:val="007A37F2"/>
    <w:rsid w:val="007C004D"/>
    <w:rsid w:val="007E0421"/>
    <w:rsid w:val="007E0E12"/>
    <w:rsid w:val="007F0D29"/>
    <w:rsid w:val="00823CE8"/>
    <w:rsid w:val="0082596B"/>
    <w:rsid w:val="00865399"/>
    <w:rsid w:val="00892861"/>
    <w:rsid w:val="00893903"/>
    <w:rsid w:val="00897BED"/>
    <w:rsid w:val="008A02CB"/>
    <w:rsid w:val="008A31F7"/>
    <w:rsid w:val="008A5FA8"/>
    <w:rsid w:val="008B4DA7"/>
    <w:rsid w:val="008C0290"/>
    <w:rsid w:val="008C6A17"/>
    <w:rsid w:val="008D0811"/>
    <w:rsid w:val="008E3859"/>
    <w:rsid w:val="008E7609"/>
    <w:rsid w:val="009049BE"/>
    <w:rsid w:val="00907EA1"/>
    <w:rsid w:val="0095367D"/>
    <w:rsid w:val="00970CF1"/>
    <w:rsid w:val="00987102"/>
    <w:rsid w:val="009C7C22"/>
    <w:rsid w:val="009D3D15"/>
    <w:rsid w:val="009E6F33"/>
    <w:rsid w:val="00A169FD"/>
    <w:rsid w:val="00A37C41"/>
    <w:rsid w:val="00A402F6"/>
    <w:rsid w:val="00A44767"/>
    <w:rsid w:val="00A6041D"/>
    <w:rsid w:val="00A71318"/>
    <w:rsid w:val="00AF1D33"/>
    <w:rsid w:val="00B21B72"/>
    <w:rsid w:val="00B25B5F"/>
    <w:rsid w:val="00B33FF3"/>
    <w:rsid w:val="00B40D4B"/>
    <w:rsid w:val="00B52FA5"/>
    <w:rsid w:val="00B654BE"/>
    <w:rsid w:val="00B71FB8"/>
    <w:rsid w:val="00B727C6"/>
    <w:rsid w:val="00B97985"/>
    <w:rsid w:val="00BA1B9A"/>
    <w:rsid w:val="00BC2BB1"/>
    <w:rsid w:val="00BD3253"/>
    <w:rsid w:val="00C051BB"/>
    <w:rsid w:val="00C243DE"/>
    <w:rsid w:val="00C3438A"/>
    <w:rsid w:val="00C56787"/>
    <w:rsid w:val="00CA3D9C"/>
    <w:rsid w:val="00CA5B0F"/>
    <w:rsid w:val="00CA68BC"/>
    <w:rsid w:val="00CB4E69"/>
    <w:rsid w:val="00CC4965"/>
    <w:rsid w:val="00CE0881"/>
    <w:rsid w:val="00CF3B9B"/>
    <w:rsid w:val="00D119FD"/>
    <w:rsid w:val="00D13A61"/>
    <w:rsid w:val="00D206CA"/>
    <w:rsid w:val="00D214B1"/>
    <w:rsid w:val="00D52480"/>
    <w:rsid w:val="00D61442"/>
    <w:rsid w:val="00D87820"/>
    <w:rsid w:val="00D97461"/>
    <w:rsid w:val="00DA3E26"/>
    <w:rsid w:val="00DE01F7"/>
    <w:rsid w:val="00DF77DB"/>
    <w:rsid w:val="00E20937"/>
    <w:rsid w:val="00E409DF"/>
    <w:rsid w:val="00E826C1"/>
    <w:rsid w:val="00E962AB"/>
    <w:rsid w:val="00EA1A37"/>
    <w:rsid w:val="00EA21AA"/>
    <w:rsid w:val="00EB27A7"/>
    <w:rsid w:val="00EF625E"/>
    <w:rsid w:val="00F3077E"/>
    <w:rsid w:val="00F342BB"/>
    <w:rsid w:val="00F364B6"/>
    <w:rsid w:val="00F717AF"/>
    <w:rsid w:val="00F810B3"/>
    <w:rsid w:val="00F844AB"/>
    <w:rsid w:val="00F9138B"/>
    <w:rsid w:val="00F92ED1"/>
    <w:rsid w:val="00F94A09"/>
    <w:rsid w:val="00FB2DC0"/>
    <w:rsid w:val="00FC4EB9"/>
    <w:rsid w:val="00FC77B9"/>
    <w:rsid w:val="00FC7A84"/>
    <w:rsid w:val="00FD2DC4"/>
    <w:rsid w:val="00FE4D77"/>
    <w:rsid w:val="00FF3D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34BC4-708B-4923-94E8-CCAE605D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1B72"/>
    <w:pPr>
      <w:ind w:left="720"/>
      <w:contextualSpacing/>
    </w:pPr>
  </w:style>
  <w:style w:type="paragraph" w:styleId="Koptekst">
    <w:name w:val="header"/>
    <w:basedOn w:val="Standaard"/>
    <w:link w:val="KoptekstChar"/>
    <w:uiPriority w:val="99"/>
    <w:unhideWhenUsed/>
    <w:rsid w:val="00565C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5CE6"/>
  </w:style>
  <w:style w:type="paragraph" w:styleId="Voettekst">
    <w:name w:val="footer"/>
    <w:basedOn w:val="Standaard"/>
    <w:link w:val="VoettekstChar"/>
    <w:uiPriority w:val="99"/>
    <w:unhideWhenUsed/>
    <w:rsid w:val="00565C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5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1911</Words>
  <Characters>10513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 van Holsteijn</dc:creator>
  <cp:keywords/>
  <dc:description/>
  <cp:lastModifiedBy>Aad van Holsteijn</cp:lastModifiedBy>
  <cp:revision>2</cp:revision>
  <dcterms:created xsi:type="dcterms:W3CDTF">2016-08-29T13:11:00Z</dcterms:created>
  <dcterms:modified xsi:type="dcterms:W3CDTF">2016-08-29T13:11:00Z</dcterms:modified>
</cp:coreProperties>
</file>